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1B0" w:rsidRPr="00C472DB" w:rsidRDefault="004421D1" w:rsidP="00C472DB">
      <w:pPr>
        <w:ind w:firstLine="900"/>
        <w:contextualSpacing/>
        <w:jc w:val="center"/>
        <w:outlineLvl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</w:t>
      </w:r>
    </w:p>
    <w:p w:rsidR="005651B0" w:rsidRPr="00C472DB" w:rsidRDefault="005651B0" w:rsidP="00C472DB">
      <w:pPr>
        <w:ind w:firstLine="900"/>
        <w:contextualSpacing/>
        <w:jc w:val="center"/>
        <w:outlineLvl w:val="0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outlineLvl w:val="0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УЧРЕЖДЕНИЕ ОБРАЗОВАНИЯ «</w:t>
      </w:r>
      <w:proofErr w:type="gramStart"/>
      <w:r w:rsidRPr="00C472DB">
        <w:rPr>
          <w:kern w:val="2"/>
          <w:sz w:val="28"/>
          <w:szCs w:val="28"/>
        </w:rPr>
        <w:t>МОГИЛЕВСКИЙ</w:t>
      </w:r>
      <w:proofErr w:type="gramEnd"/>
    </w:p>
    <w:p w:rsidR="005651B0" w:rsidRPr="00C472DB" w:rsidRDefault="005651B0" w:rsidP="00C472DB">
      <w:pPr>
        <w:ind w:firstLine="900"/>
        <w:contextualSpacing/>
        <w:jc w:val="center"/>
        <w:outlineLvl w:val="0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ГОСУДАРСТВЕНЫЙ ТЕХНОЛОГИЧЕСКИЙ КОЛЛЕДЖ»</w:t>
      </w:r>
    </w:p>
    <w:p w:rsidR="005651B0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C6437E" w:rsidRPr="00C472DB" w:rsidRDefault="00C6437E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5637"/>
        <w:gridCol w:w="3827"/>
      </w:tblGrid>
      <w:tr w:rsidR="005651B0" w:rsidRPr="00C472DB" w:rsidTr="00C472DB">
        <w:trPr>
          <w:trHeight w:val="1900"/>
        </w:trPr>
        <w:tc>
          <w:tcPr>
            <w:tcW w:w="5637" w:type="dxa"/>
          </w:tcPr>
          <w:p w:rsidR="005651B0" w:rsidRPr="00C472DB" w:rsidRDefault="005651B0" w:rsidP="00A7132D">
            <w:pPr>
              <w:contextualSpacing/>
              <w:rPr>
                <w:kern w:val="2"/>
                <w:sz w:val="28"/>
                <w:szCs w:val="28"/>
              </w:rPr>
            </w:pPr>
          </w:p>
        </w:tc>
        <w:tc>
          <w:tcPr>
            <w:tcW w:w="3827" w:type="dxa"/>
          </w:tcPr>
          <w:p w:rsidR="005651B0" w:rsidRPr="00C472DB" w:rsidRDefault="005651B0" w:rsidP="00C472DB">
            <w:pPr>
              <w:contextualSpacing/>
              <w:rPr>
                <w:kern w:val="2"/>
                <w:sz w:val="28"/>
                <w:szCs w:val="28"/>
              </w:rPr>
            </w:pPr>
            <w:r w:rsidRPr="00C472DB">
              <w:rPr>
                <w:kern w:val="2"/>
                <w:sz w:val="28"/>
                <w:szCs w:val="28"/>
              </w:rPr>
              <w:t>УТВЕРЖДАЮ</w:t>
            </w:r>
          </w:p>
          <w:p w:rsidR="005651B0" w:rsidRPr="00C472DB" w:rsidRDefault="005651B0" w:rsidP="00C472DB">
            <w:pPr>
              <w:contextualSpacing/>
              <w:rPr>
                <w:kern w:val="2"/>
                <w:sz w:val="28"/>
                <w:szCs w:val="28"/>
              </w:rPr>
            </w:pPr>
            <w:r w:rsidRPr="00C472DB">
              <w:rPr>
                <w:kern w:val="2"/>
                <w:sz w:val="28"/>
                <w:szCs w:val="28"/>
              </w:rPr>
              <w:t>Заместитель директора по учебной работе</w:t>
            </w:r>
          </w:p>
          <w:p w:rsidR="005651B0" w:rsidRPr="00C472DB" w:rsidRDefault="00F677ED" w:rsidP="00C472DB">
            <w:pPr>
              <w:contextualSpacing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Н.С. </w:t>
            </w:r>
            <w:proofErr w:type="spellStart"/>
            <w:r>
              <w:rPr>
                <w:kern w:val="2"/>
                <w:sz w:val="28"/>
                <w:szCs w:val="28"/>
              </w:rPr>
              <w:t>Шалохина</w:t>
            </w:r>
            <w:proofErr w:type="spellEnd"/>
            <w:r w:rsidR="005651B0" w:rsidRPr="00C472DB">
              <w:rPr>
                <w:kern w:val="2"/>
                <w:sz w:val="28"/>
                <w:szCs w:val="28"/>
              </w:rPr>
              <w:t>.</w:t>
            </w:r>
          </w:p>
          <w:p w:rsidR="005651B0" w:rsidRPr="00C472DB" w:rsidRDefault="00F677ED" w:rsidP="00F677ED">
            <w:pPr>
              <w:contextualSpacing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«___» </w:t>
            </w:r>
            <w:r w:rsidRPr="00F677ED">
              <w:rPr>
                <w:kern w:val="2"/>
                <w:sz w:val="28"/>
                <w:szCs w:val="28"/>
                <w:u w:val="single"/>
              </w:rPr>
              <w:t>______ 2017</w:t>
            </w:r>
            <w:r w:rsidR="005651B0" w:rsidRPr="00F677ED">
              <w:rPr>
                <w:kern w:val="2"/>
                <w:sz w:val="28"/>
                <w:szCs w:val="28"/>
                <w:u w:val="single"/>
              </w:rPr>
              <w:t xml:space="preserve"> </w:t>
            </w:r>
            <w:r w:rsidR="005651B0" w:rsidRPr="00C472DB">
              <w:rPr>
                <w:kern w:val="2"/>
                <w:sz w:val="28"/>
                <w:szCs w:val="28"/>
              </w:rPr>
              <w:t>г.</w:t>
            </w:r>
          </w:p>
        </w:tc>
      </w:tr>
    </w:tbl>
    <w:p w:rsidR="005651B0" w:rsidRPr="00C472DB" w:rsidRDefault="005651B0" w:rsidP="00C472DB">
      <w:pPr>
        <w:ind w:firstLine="900"/>
        <w:contextualSpacing/>
        <w:jc w:val="right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right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right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right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right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761149">
      <w:pPr>
        <w:contextualSpacing/>
        <w:jc w:val="center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ОРГАНИЗАЦИЯ ПРОИЗВОДСТВА И ОБСЛУЖИВАНИЕ НА ОБЪЕКТАХ ОБЩЕСТВЕННОГО ПИТАНИЯ</w:t>
      </w:r>
    </w:p>
    <w:p w:rsidR="005651B0" w:rsidRPr="00C472DB" w:rsidRDefault="005651B0" w:rsidP="00761149">
      <w:pPr>
        <w:contextualSpacing/>
        <w:jc w:val="center"/>
        <w:outlineLvl w:val="0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Методические рекомендации по изучению учебной дисциплины.</w:t>
      </w:r>
    </w:p>
    <w:p w:rsidR="005651B0" w:rsidRPr="00C472DB" w:rsidRDefault="005651B0" w:rsidP="00761149">
      <w:pPr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 xml:space="preserve">Задания для </w:t>
      </w:r>
      <w:r w:rsidRPr="00C472DB">
        <w:rPr>
          <w:b/>
          <w:color w:val="000000"/>
          <w:kern w:val="2"/>
          <w:sz w:val="28"/>
          <w:szCs w:val="28"/>
        </w:rPr>
        <w:t>контрольных работ</w:t>
      </w:r>
      <w:r w:rsidRPr="00C472DB">
        <w:rPr>
          <w:b/>
          <w:kern w:val="2"/>
          <w:sz w:val="28"/>
          <w:szCs w:val="28"/>
        </w:rPr>
        <w:t xml:space="preserve"> и рекомендации </w:t>
      </w:r>
      <w:proofErr w:type="gramStart"/>
      <w:r w:rsidRPr="00C472DB">
        <w:rPr>
          <w:b/>
          <w:kern w:val="2"/>
          <w:sz w:val="28"/>
          <w:szCs w:val="28"/>
        </w:rPr>
        <w:t>по</w:t>
      </w:r>
      <w:proofErr w:type="gramEnd"/>
      <w:r>
        <w:rPr>
          <w:b/>
          <w:kern w:val="2"/>
          <w:sz w:val="28"/>
          <w:szCs w:val="28"/>
        </w:rPr>
        <w:t xml:space="preserve"> </w:t>
      </w:r>
      <w:proofErr w:type="gramStart"/>
      <w:r w:rsidRPr="00C472DB">
        <w:rPr>
          <w:b/>
          <w:kern w:val="2"/>
          <w:sz w:val="28"/>
          <w:szCs w:val="28"/>
        </w:rPr>
        <w:t>их</w:t>
      </w:r>
      <w:proofErr w:type="gramEnd"/>
    </w:p>
    <w:p w:rsidR="005651B0" w:rsidRPr="00C472DB" w:rsidRDefault="005651B0" w:rsidP="00761149">
      <w:pPr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 xml:space="preserve">выполнению для учащихся заочной формы </w:t>
      </w:r>
      <w:r w:rsidR="00202DD3">
        <w:rPr>
          <w:b/>
          <w:kern w:val="2"/>
          <w:sz w:val="28"/>
          <w:szCs w:val="28"/>
        </w:rPr>
        <w:t>получения образования</w:t>
      </w:r>
      <w:bookmarkStart w:id="0" w:name="_GoBack"/>
      <w:bookmarkEnd w:id="0"/>
    </w:p>
    <w:p w:rsidR="005651B0" w:rsidRPr="00C472DB" w:rsidRDefault="005651B0" w:rsidP="00761149">
      <w:pPr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 xml:space="preserve">по специальности 2-91 01 01 «Производство </w:t>
      </w:r>
    </w:p>
    <w:p w:rsidR="005651B0" w:rsidRPr="00C472DB" w:rsidRDefault="005651B0" w:rsidP="00761149">
      <w:pPr>
        <w:contextualSpacing/>
        <w:jc w:val="center"/>
        <w:rPr>
          <w:b/>
          <w:kern w:val="2"/>
          <w:sz w:val="28"/>
          <w:szCs w:val="28"/>
          <w:u w:val="single"/>
        </w:rPr>
      </w:pPr>
      <w:r w:rsidRPr="00C472DB">
        <w:rPr>
          <w:b/>
          <w:kern w:val="2"/>
          <w:sz w:val="28"/>
          <w:szCs w:val="28"/>
        </w:rPr>
        <w:t xml:space="preserve">продукции и организация общественного питания»          </w:t>
      </w:r>
    </w:p>
    <w:p w:rsidR="005651B0" w:rsidRPr="00C472DB" w:rsidRDefault="005651B0" w:rsidP="00761149">
      <w:pPr>
        <w:contextualSpacing/>
        <w:rPr>
          <w:kern w:val="2"/>
          <w:sz w:val="28"/>
          <w:szCs w:val="28"/>
        </w:rPr>
      </w:pPr>
    </w:p>
    <w:p w:rsidR="005651B0" w:rsidRPr="00C472DB" w:rsidRDefault="005651B0" w:rsidP="00761149">
      <w:pPr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 xml:space="preserve">Часть </w:t>
      </w:r>
      <w:r w:rsidRPr="00C472DB">
        <w:rPr>
          <w:b/>
          <w:kern w:val="2"/>
          <w:sz w:val="28"/>
          <w:szCs w:val="28"/>
          <w:lang w:val="en-US"/>
        </w:rPr>
        <w:t>II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outlineLvl w:val="0"/>
        <w:rPr>
          <w:kern w:val="2"/>
          <w:sz w:val="28"/>
          <w:szCs w:val="28"/>
        </w:rPr>
      </w:pPr>
    </w:p>
    <w:p w:rsidR="005651B0" w:rsidRDefault="00F677ED" w:rsidP="005B1038">
      <w:pPr>
        <w:contextualSpacing/>
        <w:jc w:val="center"/>
        <w:outlineLvl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МОГИЛЕВ 2017</w:t>
      </w:r>
    </w:p>
    <w:p w:rsidR="00C6437E" w:rsidRDefault="00C6437E" w:rsidP="005B1038">
      <w:pPr>
        <w:contextualSpacing/>
        <w:jc w:val="center"/>
        <w:outlineLvl w:val="0"/>
        <w:rPr>
          <w:kern w:val="2"/>
          <w:sz w:val="28"/>
          <w:szCs w:val="28"/>
        </w:rPr>
      </w:pPr>
    </w:p>
    <w:p w:rsidR="00C6437E" w:rsidRPr="00C472DB" w:rsidRDefault="00C6437E" w:rsidP="005B1038">
      <w:pPr>
        <w:contextualSpacing/>
        <w:jc w:val="center"/>
        <w:outlineLvl w:val="0"/>
        <w:rPr>
          <w:kern w:val="2"/>
          <w:sz w:val="28"/>
          <w:szCs w:val="28"/>
          <w:u w:val="single"/>
        </w:rPr>
      </w:pPr>
    </w:p>
    <w:p w:rsidR="005651B0" w:rsidRDefault="005651B0" w:rsidP="005B1038">
      <w:pPr>
        <w:contextualSpacing/>
        <w:rPr>
          <w:kern w:val="2"/>
          <w:sz w:val="28"/>
          <w:szCs w:val="28"/>
          <w:lang w:val="be-BY"/>
        </w:rPr>
      </w:pPr>
    </w:p>
    <w:p w:rsidR="005651B0" w:rsidRPr="00C472DB" w:rsidRDefault="005651B0" w:rsidP="005B1038">
      <w:pPr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Автор                    Савкина И.А. – преподаватель </w:t>
      </w:r>
      <w:proofErr w:type="spellStart"/>
      <w:r w:rsidRPr="00C472DB">
        <w:rPr>
          <w:kern w:val="2"/>
          <w:sz w:val="28"/>
          <w:szCs w:val="28"/>
        </w:rPr>
        <w:t>спецдисциплин</w:t>
      </w:r>
      <w:proofErr w:type="spellEnd"/>
    </w:p>
    <w:p w:rsidR="00C6437E" w:rsidRDefault="00C6437E" w:rsidP="00C6437E">
      <w:pPr>
        <w:contextualSpacing/>
        <w:outlineLvl w:val="0"/>
        <w:rPr>
          <w:kern w:val="2"/>
          <w:sz w:val="28"/>
          <w:szCs w:val="28"/>
          <w:u w:val="single"/>
        </w:rPr>
      </w:pPr>
    </w:p>
    <w:p w:rsidR="005651B0" w:rsidRPr="00C472DB" w:rsidRDefault="00C6437E" w:rsidP="00C6437E">
      <w:pPr>
        <w:contextualSpacing/>
        <w:outlineLvl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</w:t>
      </w:r>
      <w:r w:rsidR="005651B0" w:rsidRPr="00C472DB">
        <w:rPr>
          <w:kern w:val="2"/>
          <w:sz w:val="28"/>
          <w:szCs w:val="28"/>
        </w:rPr>
        <w:t xml:space="preserve">Рецензент (ы)     </w:t>
      </w:r>
      <w:r>
        <w:rPr>
          <w:kern w:val="2"/>
          <w:sz w:val="28"/>
          <w:szCs w:val="28"/>
        </w:rPr>
        <w:t xml:space="preserve">    </w:t>
      </w:r>
      <w:r w:rsidR="005651B0" w:rsidRPr="00C472DB">
        <w:rPr>
          <w:kern w:val="2"/>
          <w:sz w:val="28"/>
          <w:szCs w:val="28"/>
        </w:rPr>
        <w:t xml:space="preserve"> Наумова М.Л. – преподаватель </w:t>
      </w:r>
      <w:proofErr w:type="spellStart"/>
      <w:r w:rsidR="005651B0" w:rsidRPr="00C472DB">
        <w:rPr>
          <w:kern w:val="2"/>
          <w:sz w:val="28"/>
          <w:szCs w:val="28"/>
        </w:rPr>
        <w:t>спецдисциплин</w:t>
      </w:r>
      <w:proofErr w:type="spellEnd"/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6437E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Разработано на основе типовой учебной программы </w:t>
      </w:r>
      <w:r w:rsidRPr="00C472DB">
        <w:rPr>
          <w:rStyle w:val="FontStyle14"/>
          <w:rFonts w:ascii="Times New Roman" w:hAnsi="Times New Roman"/>
          <w:kern w:val="2"/>
          <w:sz w:val="28"/>
          <w:szCs w:val="28"/>
        </w:rPr>
        <w:t>учебной</w:t>
      </w:r>
      <w:r>
        <w:rPr>
          <w:rStyle w:val="FontStyle14"/>
          <w:rFonts w:ascii="Times New Roman" w:hAnsi="Times New Roman"/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дисциплины</w:t>
      </w:r>
      <w:r w:rsidR="00B232C7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«Организация производства и обслуживание на объектах</w:t>
      </w:r>
      <w:r w:rsidR="00C6437E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общественного питания»,</w:t>
      </w:r>
      <w:r w:rsidR="00B232C7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утвержденной Министерством образования Республики Беларусь 22.11.2006 г.</w:t>
      </w:r>
    </w:p>
    <w:p w:rsidR="005651B0" w:rsidRPr="00C472DB" w:rsidRDefault="005651B0" w:rsidP="00C6437E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rPr>
          <w:kern w:val="2"/>
          <w:sz w:val="28"/>
          <w:szCs w:val="28"/>
        </w:rPr>
      </w:pPr>
    </w:p>
    <w:p w:rsidR="005651B0" w:rsidRPr="00C472DB" w:rsidRDefault="005651B0" w:rsidP="00C6437E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Обсуждено и одобрено на заседании цикловой комиссии </w:t>
      </w:r>
      <w:proofErr w:type="spellStart"/>
      <w:r w:rsidRPr="00C472DB">
        <w:rPr>
          <w:kern w:val="2"/>
          <w:sz w:val="28"/>
          <w:szCs w:val="28"/>
        </w:rPr>
        <w:t>спецдисциплин</w:t>
      </w:r>
      <w:proofErr w:type="spellEnd"/>
      <w:r w:rsidRPr="00C472DB">
        <w:rPr>
          <w:kern w:val="2"/>
          <w:sz w:val="28"/>
          <w:szCs w:val="28"/>
        </w:rPr>
        <w:t xml:space="preserve"> специальности 2-91 01 01 «Производство продукции и организация общественного питания»</w:t>
      </w:r>
    </w:p>
    <w:p w:rsidR="005651B0" w:rsidRPr="00C472DB" w:rsidRDefault="005651B0" w:rsidP="00C6437E">
      <w:pPr>
        <w:ind w:firstLine="900"/>
        <w:contextualSpacing/>
        <w:jc w:val="both"/>
        <w:rPr>
          <w:kern w:val="2"/>
          <w:sz w:val="28"/>
          <w:szCs w:val="28"/>
          <w:u w:val="single"/>
        </w:rPr>
      </w:pPr>
    </w:p>
    <w:p w:rsidR="005651B0" w:rsidRPr="00C472DB" w:rsidRDefault="005651B0" w:rsidP="00C6437E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C6437E" w:rsidP="00C6437E">
      <w:pPr>
        <w:ind w:firstLine="900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</w:t>
      </w:r>
      <w:r w:rsidR="00226558">
        <w:rPr>
          <w:kern w:val="2"/>
          <w:sz w:val="28"/>
          <w:szCs w:val="28"/>
        </w:rPr>
        <w:t>ротокол №4</w:t>
      </w:r>
      <w:r w:rsidR="005651B0" w:rsidRPr="00C472DB">
        <w:rPr>
          <w:kern w:val="2"/>
          <w:sz w:val="28"/>
          <w:szCs w:val="28"/>
        </w:rPr>
        <w:t xml:space="preserve"> </w:t>
      </w:r>
      <w:r w:rsidR="005651B0" w:rsidRPr="00226558">
        <w:rPr>
          <w:kern w:val="2"/>
          <w:sz w:val="28"/>
          <w:szCs w:val="28"/>
        </w:rPr>
        <w:t xml:space="preserve">от </w:t>
      </w:r>
      <w:r w:rsidR="00226558" w:rsidRPr="00226558">
        <w:rPr>
          <w:kern w:val="2"/>
          <w:sz w:val="28"/>
          <w:szCs w:val="28"/>
        </w:rPr>
        <w:t>16</w:t>
      </w:r>
      <w:r w:rsidR="005651B0" w:rsidRPr="00226558">
        <w:rPr>
          <w:kern w:val="2"/>
          <w:sz w:val="28"/>
          <w:szCs w:val="28"/>
        </w:rPr>
        <w:t>.</w:t>
      </w:r>
      <w:r w:rsidR="00226558" w:rsidRPr="00226558">
        <w:rPr>
          <w:kern w:val="2"/>
          <w:sz w:val="28"/>
          <w:szCs w:val="28"/>
        </w:rPr>
        <w:t>11</w:t>
      </w:r>
      <w:r w:rsidR="005651B0" w:rsidRPr="00226558">
        <w:rPr>
          <w:kern w:val="2"/>
          <w:sz w:val="28"/>
          <w:szCs w:val="28"/>
        </w:rPr>
        <w:t>.201</w:t>
      </w:r>
      <w:r w:rsidR="00226558" w:rsidRPr="00226558">
        <w:rPr>
          <w:kern w:val="2"/>
          <w:sz w:val="28"/>
          <w:szCs w:val="28"/>
        </w:rPr>
        <w:t>7</w:t>
      </w:r>
      <w:r w:rsidR="005651B0" w:rsidRPr="00C472DB">
        <w:rPr>
          <w:kern w:val="2"/>
          <w:sz w:val="28"/>
          <w:szCs w:val="28"/>
        </w:rPr>
        <w:t xml:space="preserve"> г.</w:t>
      </w: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526AF6">
      <w:pPr>
        <w:contextualSpacing/>
        <w:rPr>
          <w:b/>
          <w:kern w:val="2"/>
          <w:sz w:val="28"/>
          <w:szCs w:val="28"/>
        </w:rPr>
      </w:pPr>
    </w:p>
    <w:p w:rsidR="00526AF6" w:rsidRPr="00C472DB" w:rsidRDefault="00526AF6" w:rsidP="00526AF6">
      <w:pPr>
        <w:contextualSpacing/>
        <w:rPr>
          <w:b/>
          <w:kern w:val="2"/>
          <w:sz w:val="28"/>
          <w:szCs w:val="28"/>
        </w:rPr>
      </w:pPr>
    </w:p>
    <w:p w:rsidR="00526AF6" w:rsidRDefault="00526AF6" w:rsidP="00C472DB">
      <w:pPr>
        <w:ind w:firstLine="900"/>
        <w:contextualSpacing/>
        <w:jc w:val="center"/>
        <w:outlineLvl w:val="0"/>
        <w:rPr>
          <w:b/>
          <w:kern w:val="2"/>
          <w:sz w:val="28"/>
          <w:szCs w:val="28"/>
        </w:rPr>
      </w:pPr>
    </w:p>
    <w:p w:rsidR="00526AF6" w:rsidRDefault="00526AF6" w:rsidP="00C472DB">
      <w:pPr>
        <w:ind w:firstLine="900"/>
        <w:contextualSpacing/>
        <w:jc w:val="center"/>
        <w:outlineLvl w:val="0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center"/>
        <w:outlineLvl w:val="0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Содержание</w:t>
      </w:r>
    </w:p>
    <w:p w:rsidR="005651B0" w:rsidRPr="00C6437E" w:rsidRDefault="005651B0" w:rsidP="00C6437E">
      <w:pPr>
        <w:contextualSpacing/>
        <w:rPr>
          <w:b/>
          <w:kern w:val="2"/>
          <w:sz w:val="27"/>
          <w:szCs w:val="27"/>
        </w:rPr>
      </w:pPr>
    </w:p>
    <w:p w:rsidR="005651B0" w:rsidRPr="00C6437E" w:rsidRDefault="005651B0" w:rsidP="00C6437E">
      <w:pPr>
        <w:tabs>
          <w:tab w:val="left" w:pos="851"/>
          <w:tab w:val="left" w:pos="9072"/>
        </w:tabs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Пояснительная записка</w:t>
      </w:r>
      <w:r w:rsidRPr="00C6437E">
        <w:rPr>
          <w:kern w:val="2"/>
          <w:sz w:val="27"/>
          <w:szCs w:val="27"/>
        </w:rPr>
        <w:tab/>
        <w:t>5</w:t>
      </w:r>
    </w:p>
    <w:p w:rsidR="005651B0" w:rsidRPr="00C6437E" w:rsidRDefault="005651B0" w:rsidP="00C6437E">
      <w:pPr>
        <w:tabs>
          <w:tab w:val="left" w:pos="851"/>
          <w:tab w:val="left" w:pos="993"/>
          <w:tab w:val="left" w:pos="9072"/>
        </w:tabs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Перечень рекомендуемой литературы</w:t>
      </w:r>
      <w:r w:rsidRPr="00C6437E">
        <w:rPr>
          <w:kern w:val="2"/>
          <w:sz w:val="27"/>
          <w:szCs w:val="27"/>
        </w:rPr>
        <w:tab/>
        <w:t>7</w:t>
      </w:r>
    </w:p>
    <w:p w:rsidR="005651B0" w:rsidRPr="00C6437E" w:rsidRDefault="005651B0" w:rsidP="00480297">
      <w:pPr>
        <w:tabs>
          <w:tab w:val="left" w:pos="851"/>
          <w:tab w:val="left" w:pos="9072"/>
        </w:tabs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Примерный тематический план</w:t>
      </w:r>
      <w:r w:rsidRPr="00C6437E">
        <w:rPr>
          <w:kern w:val="2"/>
          <w:sz w:val="27"/>
          <w:szCs w:val="27"/>
        </w:rPr>
        <w:tab/>
        <w:t>9</w:t>
      </w:r>
    </w:p>
    <w:p w:rsidR="005651B0" w:rsidRPr="00C6437E" w:rsidRDefault="005651B0" w:rsidP="00480297">
      <w:pPr>
        <w:tabs>
          <w:tab w:val="left" w:pos="9072"/>
        </w:tabs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Методические рекомендации по изучению разделов и вопросы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для самоконтроля</w:t>
      </w:r>
      <w:r w:rsidRPr="00C6437E">
        <w:rPr>
          <w:kern w:val="2"/>
          <w:sz w:val="27"/>
          <w:szCs w:val="27"/>
        </w:rPr>
        <w:tab/>
        <w:t>14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Раздел 1 Организация обслуживания на торговых объектах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общественного питания</w:t>
      </w:r>
      <w:r w:rsidRPr="00C6437E">
        <w:rPr>
          <w:kern w:val="2"/>
          <w:sz w:val="27"/>
          <w:szCs w:val="27"/>
        </w:rPr>
        <w:tab/>
        <w:t>14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1.1 </w:t>
      </w:r>
      <w:r w:rsidR="005651B0" w:rsidRPr="00C6437E">
        <w:rPr>
          <w:kern w:val="2"/>
          <w:sz w:val="27"/>
          <w:szCs w:val="27"/>
        </w:rPr>
        <w:t>Общие сведения о процессе обслуживания на торговых объектах</w:t>
      </w:r>
    </w:p>
    <w:p w:rsidR="005651B0" w:rsidRPr="00C6437E" w:rsidRDefault="005651B0" w:rsidP="00480297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общественного питания</w:t>
      </w:r>
      <w:r w:rsidRPr="00C6437E">
        <w:rPr>
          <w:kern w:val="2"/>
          <w:sz w:val="27"/>
          <w:szCs w:val="27"/>
        </w:rPr>
        <w:tab/>
        <w:t>14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1.2. </w:t>
      </w:r>
      <w:r w:rsidR="005651B0" w:rsidRPr="00C6437E">
        <w:rPr>
          <w:kern w:val="2"/>
          <w:sz w:val="27"/>
          <w:szCs w:val="27"/>
        </w:rPr>
        <w:t>Помещения для обслуживания потребителей. Столовая посуда,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приборы, белье</w:t>
      </w:r>
      <w:r w:rsidRPr="00C6437E">
        <w:rPr>
          <w:kern w:val="2"/>
          <w:sz w:val="27"/>
          <w:szCs w:val="27"/>
        </w:rPr>
        <w:tab/>
        <w:t>15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1.3. </w:t>
      </w:r>
      <w:r w:rsidR="005651B0" w:rsidRPr="00C6437E">
        <w:rPr>
          <w:kern w:val="2"/>
          <w:sz w:val="27"/>
          <w:szCs w:val="27"/>
        </w:rPr>
        <w:t>Виды меню</w:t>
      </w:r>
      <w:r w:rsidR="005651B0" w:rsidRPr="00C6437E">
        <w:rPr>
          <w:kern w:val="2"/>
          <w:sz w:val="27"/>
          <w:szCs w:val="27"/>
        </w:rPr>
        <w:tab/>
        <w:t>16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1.4. </w:t>
      </w:r>
      <w:r w:rsidR="005651B0" w:rsidRPr="00C6437E">
        <w:rPr>
          <w:kern w:val="2"/>
          <w:sz w:val="27"/>
          <w:szCs w:val="27"/>
        </w:rPr>
        <w:t xml:space="preserve">Подготовка зала торгового объекта общественного питания </w:t>
      </w:r>
      <w:proofErr w:type="gramStart"/>
      <w:r w:rsidR="005651B0" w:rsidRPr="00C6437E">
        <w:rPr>
          <w:kern w:val="2"/>
          <w:sz w:val="27"/>
          <w:szCs w:val="27"/>
        </w:rPr>
        <w:t>к</w:t>
      </w:r>
      <w:proofErr w:type="gramEnd"/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обслуживанию потребителей</w:t>
      </w:r>
      <w:r w:rsidRPr="00C6437E">
        <w:rPr>
          <w:kern w:val="2"/>
          <w:sz w:val="27"/>
          <w:szCs w:val="27"/>
        </w:rPr>
        <w:tab/>
        <w:t>17</w:t>
      </w:r>
    </w:p>
    <w:p w:rsidR="005651B0" w:rsidRPr="00C6437E" w:rsidRDefault="00C6437E" w:rsidP="00480297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1.5. </w:t>
      </w:r>
      <w:r w:rsidR="005651B0" w:rsidRPr="00C6437E">
        <w:rPr>
          <w:kern w:val="2"/>
          <w:sz w:val="27"/>
          <w:szCs w:val="27"/>
        </w:rPr>
        <w:t>Организация обслуживания потребителей в ресторанах</w:t>
      </w:r>
      <w:r w:rsidR="005651B0" w:rsidRPr="00C6437E">
        <w:rPr>
          <w:kern w:val="2"/>
          <w:sz w:val="27"/>
          <w:szCs w:val="27"/>
        </w:rPr>
        <w:tab/>
        <w:t>18</w:t>
      </w:r>
    </w:p>
    <w:p w:rsidR="005651B0" w:rsidRPr="00C6437E" w:rsidRDefault="00C6437E" w:rsidP="00480297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1.6. </w:t>
      </w:r>
      <w:r w:rsidR="005651B0" w:rsidRPr="00C6437E">
        <w:rPr>
          <w:kern w:val="2"/>
          <w:sz w:val="27"/>
          <w:szCs w:val="27"/>
        </w:rPr>
        <w:t>Организация банкетов, приемов. Специальные формы обслуживания</w:t>
      </w:r>
      <w:r w:rsidR="005651B0" w:rsidRPr="00C6437E">
        <w:rPr>
          <w:kern w:val="2"/>
          <w:sz w:val="27"/>
          <w:szCs w:val="27"/>
        </w:rPr>
        <w:tab/>
        <w:t>20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1.7. </w:t>
      </w:r>
      <w:r w:rsidR="005651B0" w:rsidRPr="00C6437E">
        <w:rPr>
          <w:kern w:val="2"/>
          <w:sz w:val="27"/>
          <w:szCs w:val="27"/>
        </w:rPr>
        <w:t>Организация обслуживания по месту работы, учебы</w:t>
      </w:r>
      <w:r w:rsidR="005651B0" w:rsidRPr="00C6437E">
        <w:rPr>
          <w:kern w:val="2"/>
          <w:sz w:val="27"/>
          <w:szCs w:val="27"/>
        </w:rPr>
        <w:tab/>
        <w:t>22</w:t>
      </w:r>
    </w:p>
    <w:p w:rsidR="005651B0" w:rsidRPr="00C6437E" w:rsidRDefault="005651B0" w:rsidP="00480297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Раздел 2 Основы проектирования торговых объектов</w:t>
      </w:r>
    </w:p>
    <w:p w:rsidR="005651B0" w:rsidRPr="00C6437E" w:rsidRDefault="005651B0" w:rsidP="00480297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общественного питания</w:t>
      </w:r>
      <w:r w:rsidRPr="00C6437E">
        <w:rPr>
          <w:kern w:val="2"/>
          <w:sz w:val="27"/>
          <w:szCs w:val="27"/>
        </w:rPr>
        <w:tab/>
        <w:t>23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2.1. </w:t>
      </w:r>
      <w:r w:rsidR="005651B0" w:rsidRPr="00C6437E">
        <w:rPr>
          <w:kern w:val="2"/>
          <w:sz w:val="27"/>
          <w:szCs w:val="27"/>
        </w:rPr>
        <w:t>Основные принципы и стадии проектирования</w:t>
      </w:r>
      <w:r w:rsidR="005651B0" w:rsidRPr="00C6437E">
        <w:rPr>
          <w:kern w:val="2"/>
          <w:sz w:val="27"/>
          <w:szCs w:val="27"/>
        </w:rPr>
        <w:tab/>
        <w:t>23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2.2. </w:t>
      </w:r>
      <w:r w:rsidR="005651B0" w:rsidRPr="00C6437E">
        <w:rPr>
          <w:kern w:val="2"/>
          <w:sz w:val="27"/>
          <w:szCs w:val="27"/>
        </w:rPr>
        <w:t xml:space="preserve">Размещение сети торговых объектов общественного питания. 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2.3. </w:t>
      </w:r>
      <w:r w:rsidR="005651B0" w:rsidRPr="00C6437E">
        <w:rPr>
          <w:kern w:val="2"/>
          <w:sz w:val="27"/>
          <w:szCs w:val="27"/>
        </w:rPr>
        <w:t>Основы технологических расчетов</w:t>
      </w:r>
      <w:r w:rsidR="005651B0" w:rsidRPr="00C6437E">
        <w:rPr>
          <w:kern w:val="2"/>
          <w:sz w:val="27"/>
          <w:szCs w:val="27"/>
        </w:rPr>
        <w:tab/>
        <w:t>24</w:t>
      </w:r>
    </w:p>
    <w:p w:rsidR="005651B0" w:rsidRPr="00C6437E" w:rsidRDefault="00C6437E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 xml:space="preserve">2.4. </w:t>
      </w:r>
      <w:r w:rsidR="005651B0" w:rsidRPr="00C6437E">
        <w:rPr>
          <w:kern w:val="2"/>
          <w:sz w:val="27"/>
          <w:szCs w:val="27"/>
        </w:rPr>
        <w:t>Планировочные и архитектурно-строительные решения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торговых объектов общественного питания</w:t>
      </w:r>
      <w:r w:rsidRPr="00C6437E">
        <w:rPr>
          <w:kern w:val="2"/>
          <w:sz w:val="27"/>
          <w:szCs w:val="27"/>
        </w:rPr>
        <w:tab/>
        <w:t>25</w:t>
      </w:r>
    </w:p>
    <w:p w:rsidR="005651B0" w:rsidRPr="00C6437E" w:rsidRDefault="005651B0" w:rsidP="00C6437E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Курсовое проектирование</w:t>
      </w:r>
      <w:r w:rsidRPr="00C6437E">
        <w:rPr>
          <w:kern w:val="2"/>
          <w:sz w:val="27"/>
          <w:szCs w:val="27"/>
        </w:rPr>
        <w:tab/>
        <w:t>26</w:t>
      </w:r>
    </w:p>
    <w:p w:rsidR="005651B0" w:rsidRPr="00C6437E" w:rsidRDefault="005651B0" w:rsidP="00480297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Методические указания по выполнению домашней</w:t>
      </w:r>
    </w:p>
    <w:p w:rsidR="005651B0" w:rsidRPr="00C6437E" w:rsidRDefault="005651B0" w:rsidP="00C6437E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контрольной работы</w:t>
      </w:r>
      <w:r w:rsidRPr="00C6437E">
        <w:rPr>
          <w:kern w:val="2"/>
          <w:sz w:val="27"/>
          <w:szCs w:val="27"/>
        </w:rPr>
        <w:tab/>
        <w:t>28</w:t>
      </w:r>
    </w:p>
    <w:p w:rsidR="005651B0" w:rsidRPr="00C6437E" w:rsidRDefault="005651B0" w:rsidP="00C6437E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Выбор варианта контрольной работы</w:t>
      </w:r>
      <w:r w:rsidRPr="00C6437E">
        <w:rPr>
          <w:kern w:val="2"/>
          <w:sz w:val="27"/>
          <w:szCs w:val="27"/>
        </w:rPr>
        <w:tab/>
        <w:t>30</w:t>
      </w:r>
    </w:p>
    <w:p w:rsidR="005651B0" w:rsidRPr="00C6437E" w:rsidRDefault="005651B0" w:rsidP="00C6437E">
      <w:pPr>
        <w:tabs>
          <w:tab w:val="left" w:pos="851"/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Перечень заданий для контрольной работы</w:t>
      </w:r>
      <w:r w:rsidRPr="00C6437E">
        <w:rPr>
          <w:kern w:val="2"/>
          <w:sz w:val="27"/>
          <w:szCs w:val="27"/>
        </w:rPr>
        <w:tab/>
        <w:t>32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Теоретические вопросы</w:t>
      </w:r>
      <w:r w:rsidRPr="00C6437E">
        <w:rPr>
          <w:kern w:val="2"/>
          <w:sz w:val="27"/>
          <w:szCs w:val="27"/>
        </w:rPr>
        <w:tab/>
        <w:t>32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Практические задания</w:t>
      </w:r>
      <w:r w:rsidRPr="00C6437E">
        <w:rPr>
          <w:kern w:val="2"/>
          <w:sz w:val="27"/>
          <w:szCs w:val="27"/>
        </w:rPr>
        <w:tab/>
        <w:t>36</w:t>
      </w:r>
    </w:p>
    <w:p w:rsidR="005651B0" w:rsidRPr="00C6437E" w:rsidRDefault="005651B0" w:rsidP="00480297">
      <w:pPr>
        <w:shd w:val="clear" w:color="auto" w:fill="FFFFFF"/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Методические рекомендации по выполнению</w:t>
      </w:r>
    </w:p>
    <w:p w:rsidR="005651B0" w:rsidRPr="00C6437E" w:rsidRDefault="005651B0" w:rsidP="00480297">
      <w:pPr>
        <w:shd w:val="clear" w:color="auto" w:fill="FFFFFF"/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практической части домашней контрольной работы</w:t>
      </w:r>
      <w:r w:rsidRPr="00C6437E">
        <w:rPr>
          <w:kern w:val="2"/>
          <w:sz w:val="27"/>
          <w:szCs w:val="27"/>
        </w:rPr>
        <w:tab/>
        <w:t>43</w:t>
      </w:r>
    </w:p>
    <w:p w:rsidR="005651B0" w:rsidRPr="00C6437E" w:rsidRDefault="005651B0" w:rsidP="00C6437E">
      <w:pPr>
        <w:shd w:val="clear" w:color="auto" w:fill="FFFFFF"/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Методические рекомендации по подготовке к экзамену</w:t>
      </w:r>
      <w:r w:rsidRPr="00C6437E">
        <w:rPr>
          <w:kern w:val="2"/>
          <w:sz w:val="27"/>
          <w:szCs w:val="27"/>
        </w:rPr>
        <w:tab/>
        <w:t>44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Экзаменационные материалы</w:t>
      </w:r>
      <w:r w:rsidRPr="00C6437E">
        <w:rPr>
          <w:kern w:val="2"/>
          <w:sz w:val="27"/>
          <w:szCs w:val="27"/>
        </w:rPr>
        <w:tab/>
        <w:t>46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Теоретические вопросы</w:t>
      </w:r>
      <w:r w:rsidRPr="00C6437E">
        <w:rPr>
          <w:kern w:val="2"/>
          <w:sz w:val="27"/>
          <w:szCs w:val="27"/>
        </w:rPr>
        <w:tab/>
        <w:t>46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Практические задания</w:t>
      </w:r>
      <w:r w:rsidRPr="00C6437E">
        <w:rPr>
          <w:kern w:val="2"/>
          <w:sz w:val="27"/>
          <w:szCs w:val="27"/>
        </w:rPr>
        <w:tab/>
        <w:t>48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Приложение А.</w:t>
      </w:r>
      <w:r w:rsidR="00F677ED" w:rsidRPr="00C6437E">
        <w:rPr>
          <w:kern w:val="2"/>
          <w:sz w:val="27"/>
          <w:szCs w:val="27"/>
        </w:rPr>
        <w:t xml:space="preserve"> </w:t>
      </w:r>
      <w:r w:rsidRPr="00C6437E">
        <w:rPr>
          <w:kern w:val="2"/>
          <w:sz w:val="27"/>
          <w:szCs w:val="27"/>
        </w:rPr>
        <w:t xml:space="preserve">Последовательность подачи, подбор посуды, 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приборов к меню</w:t>
      </w:r>
      <w:r w:rsidRPr="00C6437E">
        <w:rPr>
          <w:kern w:val="2"/>
          <w:sz w:val="27"/>
          <w:szCs w:val="27"/>
        </w:rPr>
        <w:tab/>
        <w:t>51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Приложение Б.</w:t>
      </w:r>
      <w:r w:rsidR="00F677ED" w:rsidRPr="00C6437E">
        <w:rPr>
          <w:kern w:val="2"/>
          <w:sz w:val="27"/>
          <w:szCs w:val="27"/>
        </w:rPr>
        <w:t xml:space="preserve"> </w:t>
      </w:r>
      <w:r w:rsidRPr="00C6437E">
        <w:rPr>
          <w:kern w:val="2"/>
          <w:sz w:val="27"/>
          <w:szCs w:val="27"/>
        </w:rPr>
        <w:t>Количество блюд, закусок для составления меню</w:t>
      </w:r>
      <w:r w:rsidRPr="00C6437E">
        <w:rPr>
          <w:kern w:val="2"/>
          <w:sz w:val="27"/>
          <w:szCs w:val="27"/>
        </w:rPr>
        <w:tab/>
        <w:t>52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Приложение В. Образец оформления меню</w:t>
      </w:r>
      <w:r w:rsidRPr="00C6437E">
        <w:rPr>
          <w:kern w:val="2"/>
          <w:sz w:val="27"/>
          <w:szCs w:val="27"/>
        </w:rPr>
        <w:tab/>
        <w:t>53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Приложение Г. Расчет и подбор количества официантов, столов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для банкета</w:t>
      </w:r>
      <w:r w:rsidRPr="00C6437E">
        <w:rPr>
          <w:kern w:val="2"/>
          <w:sz w:val="27"/>
          <w:szCs w:val="27"/>
        </w:rPr>
        <w:tab/>
        <w:t>54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Приложение Д.</w:t>
      </w:r>
      <w:r w:rsidR="00F677ED" w:rsidRPr="00C6437E">
        <w:rPr>
          <w:kern w:val="2"/>
          <w:sz w:val="27"/>
          <w:szCs w:val="27"/>
        </w:rPr>
        <w:t xml:space="preserve"> </w:t>
      </w:r>
      <w:r w:rsidRPr="00C6437E">
        <w:rPr>
          <w:kern w:val="2"/>
          <w:sz w:val="27"/>
          <w:szCs w:val="27"/>
        </w:rPr>
        <w:t>Расчет и подбор количества посуды и приборов</w:t>
      </w:r>
    </w:p>
    <w:p w:rsidR="005651B0" w:rsidRPr="00C6437E" w:rsidRDefault="005651B0" w:rsidP="00480297">
      <w:pPr>
        <w:tabs>
          <w:tab w:val="left" w:pos="9072"/>
        </w:tabs>
        <w:ind w:right="-2"/>
        <w:contextualSpacing/>
        <w:rPr>
          <w:kern w:val="2"/>
          <w:sz w:val="27"/>
          <w:szCs w:val="27"/>
        </w:rPr>
      </w:pPr>
      <w:r w:rsidRPr="00C6437E">
        <w:rPr>
          <w:kern w:val="2"/>
          <w:sz w:val="27"/>
          <w:szCs w:val="27"/>
        </w:rPr>
        <w:t>для банкета</w:t>
      </w:r>
      <w:r w:rsidRPr="00C6437E">
        <w:rPr>
          <w:kern w:val="2"/>
          <w:sz w:val="27"/>
          <w:szCs w:val="27"/>
        </w:rPr>
        <w:tab/>
        <w:t>55</w:t>
      </w:r>
    </w:p>
    <w:p w:rsidR="005651B0" w:rsidRPr="00C472DB" w:rsidRDefault="005651B0" w:rsidP="00480297">
      <w:pPr>
        <w:shd w:val="clear" w:color="auto" w:fill="FFFFFF"/>
        <w:tabs>
          <w:tab w:val="left" w:pos="9072"/>
        </w:tabs>
        <w:ind w:right="-2"/>
        <w:contextualSpacing/>
        <w:rPr>
          <w:kern w:val="2"/>
          <w:sz w:val="28"/>
          <w:szCs w:val="28"/>
        </w:rPr>
      </w:pPr>
      <w:r w:rsidRPr="00C6437E">
        <w:rPr>
          <w:kern w:val="2"/>
          <w:sz w:val="27"/>
          <w:szCs w:val="27"/>
        </w:rPr>
        <w:t>Приложение Е. Подбор посуды и приборов для подачи блюд</w:t>
      </w:r>
      <w:r>
        <w:rPr>
          <w:kern w:val="2"/>
          <w:sz w:val="28"/>
          <w:szCs w:val="28"/>
        </w:rPr>
        <w:tab/>
      </w:r>
      <w:r w:rsidRPr="00C472DB">
        <w:rPr>
          <w:kern w:val="2"/>
          <w:sz w:val="28"/>
          <w:szCs w:val="28"/>
        </w:rPr>
        <w:t>56</w:t>
      </w:r>
    </w:p>
    <w:p w:rsidR="00526AF6" w:rsidRDefault="00526AF6" w:rsidP="00C472DB">
      <w:pPr>
        <w:ind w:firstLine="851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526AF6">
      <w:pPr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Пояснительная записка</w:t>
      </w:r>
    </w:p>
    <w:p w:rsidR="005651B0" w:rsidRPr="00C472DB" w:rsidRDefault="005651B0" w:rsidP="00C6437E">
      <w:pPr>
        <w:contextualSpacing/>
        <w:rPr>
          <w:b/>
          <w:bCs/>
          <w:kern w:val="2"/>
          <w:sz w:val="28"/>
          <w:szCs w:val="28"/>
        </w:rPr>
      </w:pP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Задачей </w:t>
      </w:r>
      <w:r w:rsidRPr="00C472DB">
        <w:rPr>
          <w:rStyle w:val="FontStyle14"/>
          <w:rFonts w:ascii="Times New Roman" w:eastAsia="SimSun" w:hAnsi="Times New Roman"/>
          <w:kern w:val="2"/>
          <w:sz w:val="28"/>
          <w:szCs w:val="28"/>
        </w:rPr>
        <w:t xml:space="preserve">учебной </w:t>
      </w:r>
      <w:r w:rsidRPr="00C472DB">
        <w:rPr>
          <w:rStyle w:val="FontStyle35"/>
          <w:kern w:val="2"/>
          <w:sz w:val="28"/>
          <w:szCs w:val="28"/>
        </w:rPr>
        <w:t xml:space="preserve">дисциплины «Организация производства и обслуживание: на </w:t>
      </w:r>
      <w:r w:rsidR="00737B8B">
        <w:rPr>
          <w:rStyle w:val="FontStyle35"/>
          <w:kern w:val="2"/>
          <w:sz w:val="28"/>
          <w:szCs w:val="28"/>
        </w:rPr>
        <w:t xml:space="preserve">торговых </w:t>
      </w:r>
      <w:r w:rsidRPr="00C472DB">
        <w:rPr>
          <w:rStyle w:val="FontStyle35"/>
          <w:kern w:val="2"/>
          <w:sz w:val="28"/>
          <w:szCs w:val="28"/>
        </w:rPr>
        <w:t>объектах общественного питания» является изучение вопросов организации рационального питания, торгово-производственной деятельности и основных положений проектирования торговых объ</w:t>
      </w:r>
      <w:r w:rsidR="00F677ED">
        <w:rPr>
          <w:rStyle w:val="FontStyle35"/>
          <w:kern w:val="2"/>
          <w:sz w:val="28"/>
          <w:szCs w:val="28"/>
        </w:rPr>
        <w:t>ектов общественного питания, об</w:t>
      </w:r>
      <w:r w:rsidRPr="00C472DB">
        <w:rPr>
          <w:rStyle w:val="FontStyle35"/>
          <w:kern w:val="2"/>
          <w:sz w:val="28"/>
          <w:szCs w:val="28"/>
        </w:rPr>
        <w:t>служивания различного контингента потре</w:t>
      </w:r>
      <w:r w:rsidR="00F677ED">
        <w:rPr>
          <w:rStyle w:val="FontStyle35"/>
          <w:kern w:val="2"/>
          <w:sz w:val="28"/>
          <w:szCs w:val="28"/>
        </w:rPr>
        <w:t>бителей и расширения услуг, пре</w:t>
      </w:r>
      <w:r w:rsidRPr="00C472DB">
        <w:rPr>
          <w:rStyle w:val="FontStyle35"/>
          <w:kern w:val="2"/>
          <w:sz w:val="28"/>
          <w:szCs w:val="28"/>
        </w:rPr>
        <w:t>доставляемых потребителям, формирован</w:t>
      </w:r>
      <w:r w:rsidR="00F677ED">
        <w:rPr>
          <w:rStyle w:val="FontStyle35"/>
          <w:kern w:val="2"/>
          <w:sz w:val="28"/>
          <w:szCs w:val="28"/>
        </w:rPr>
        <w:t>ие умений контролировать качест</w:t>
      </w:r>
      <w:r w:rsidRPr="00C472DB">
        <w:rPr>
          <w:rStyle w:val="FontStyle35"/>
          <w:kern w:val="2"/>
          <w:sz w:val="28"/>
          <w:szCs w:val="28"/>
        </w:rPr>
        <w:t xml:space="preserve">во, безопасность и </w:t>
      </w:r>
      <w:proofErr w:type="spellStart"/>
      <w:r w:rsidRPr="00C472DB">
        <w:rPr>
          <w:rStyle w:val="FontStyle35"/>
          <w:kern w:val="2"/>
          <w:sz w:val="28"/>
          <w:szCs w:val="28"/>
        </w:rPr>
        <w:t>экологичность</w:t>
      </w:r>
      <w:proofErr w:type="spellEnd"/>
      <w:r w:rsidRPr="00C472DB">
        <w:rPr>
          <w:rStyle w:val="FontStyle35"/>
          <w:kern w:val="2"/>
          <w:sz w:val="28"/>
          <w:szCs w:val="28"/>
        </w:rPr>
        <w:t xml:space="preserve"> услуг общественного питания.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23"/>
          <w:rFonts w:ascii="Times New Roman" w:hAnsi="Times New Roman"/>
          <w:b w:val="0"/>
          <w:bCs/>
          <w:spacing w:val="0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В результате изучения</w:t>
      </w:r>
      <w:r w:rsidRPr="00C472DB">
        <w:rPr>
          <w:rStyle w:val="FontStyle14"/>
          <w:rFonts w:ascii="Times New Roman" w:eastAsia="SimSun" w:hAnsi="Times New Roman"/>
          <w:kern w:val="2"/>
          <w:sz w:val="28"/>
          <w:szCs w:val="28"/>
        </w:rPr>
        <w:t xml:space="preserve"> учебной</w:t>
      </w:r>
      <w:r w:rsidRPr="00C472DB">
        <w:rPr>
          <w:rStyle w:val="FontStyle35"/>
          <w:kern w:val="2"/>
          <w:sz w:val="28"/>
          <w:szCs w:val="28"/>
        </w:rPr>
        <w:t xml:space="preserve"> дисциплины учащиеся </w:t>
      </w:r>
      <w:r w:rsidRPr="00C472DB">
        <w:rPr>
          <w:rStyle w:val="FontStyle23"/>
          <w:rFonts w:ascii="Times New Roman" w:hAnsi="Times New Roman"/>
          <w:bCs/>
          <w:spacing w:val="0"/>
          <w:kern w:val="2"/>
          <w:sz w:val="28"/>
          <w:szCs w:val="28"/>
        </w:rPr>
        <w:t>должны знать на уровне представления:</w:t>
      </w:r>
    </w:p>
    <w:p w:rsidR="005651B0" w:rsidRPr="00C472DB" w:rsidRDefault="005651B0" w:rsidP="00C472DB">
      <w:pPr>
        <w:pStyle w:val="Style17"/>
        <w:widowControl/>
        <w:tabs>
          <w:tab w:val="left" w:pos="5767"/>
        </w:tabs>
        <w:spacing w:line="240" w:lineRule="auto"/>
        <w:ind w:firstLine="851"/>
        <w:contextualSpacing/>
        <w:rPr>
          <w:rStyle w:val="FontStyle44"/>
          <w:b w:val="0"/>
          <w:bCs/>
          <w:spacing w:val="0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современное состояние и перспективы развития сферы </w:t>
      </w:r>
      <w:proofErr w:type="gramStart"/>
      <w:r w:rsidRPr="00C472DB">
        <w:rPr>
          <w:rStyle w:val="FontStyle35"/>
          <w:kern w:val="2"/>
          <w:sz w:val="28"/>
          <w:szCs w:val="28"/>
        </w:rPr>
        <w:t>обществен-</w:t>
      </w:r>
      <w:proofErr w:type="spellStart"/>
      <w:r w:rsidRPr="00C472DB">
        <w:rPr>
          <w:rStyle w:val="FontStyle35"/>
          <w:kern w:val="2"/>
          <w:sz w:val="28"/>
          <w:szCs w:val="28"/>
        </w:rPr>
        <w:t>ного</w:t>
      </w:r>
      <w:proofErr w:type="spellEnd"/>
      <w:proofErr w:type="gramEnd"/>
      <w:r w:rsidRPr="00C472DB">
        <w:rPr>
          <w:rStyle w:val="FontStyle35"/>
          <w:kern w:val="2"/>
          <w:sz w:val="28"/>
          <w:szCs w:val="28"/>
        </w:rPr>
        <w:t xml:space="preserve"> питания;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особенности торгово-производственной деятельности торговых объ</w:t>
      </w:r>
      <w:r w:rsidRPr="00C472DB">
        <w:rPr>
          <w:rStyle w:val="FontStyle35"/>
          <w:kern w:val="2"/>
          <w:sz w:val="28"/>
          <w:szCs w:val="28"/>
        </w:rPr>
        <w:softHyphen/>
        <w:t>ектов общественного питания;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40"/>
          <w:b w:val="0"/>
          <w:bCs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основы организации и содержания коммерческой и предпринима</w:t>
      </w:r>
      <w:r w:rsidRPr="00C472DB">
        <w:rPr>
          <w:rStyle w:val="FontStyle35"/>
          <w:kern w:val="2"/>
          <w:sz w:val="28"/>
          <w:szCs w:val="28"/>
        </w:rPr>
        <w:softHyphen/>
        <w:t xml:space="preserve">тельской деятельности </w:t>
      </w:r>
      <w:r w:rsidR="00C6437E">
        <w:rPr>
          <w:rStyle w:val="FontStyle35"/>
          <w:kern w:val="2"/>
          <w:sz w:val="28"/>
          <w:szCs w:val="28"/>
        </w:rPr>
        <w:t>в сфере</w:t>
      </w:r>
      <w:r w:rsidRPr="00C472DB">
        <w:rPr>
          <w:rStyle w:val="FontStyle35"/>
          <w:kern w:val="2"/>
          <w:sz w:val="28"/>
          <w:szCs w:val="28"/>
        </w:rPr>
        <w:t xml:space="preserve"> общественного питания;</w:t>
      </w:r>
    </w:p>
    <w:p w:rsidR="005651B0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архитектурные, технологические, экономические, эстетические требова</w:t>
      </w:r>
      <w:r w:rsidRPr="00C472DB">
        <w:rPr>
          <w:rStyle w:val="FontStyle35"/>
          <w:kern w:val="2"/>
          <w:sz w:val="28"/>
          <w:szCs w:val="28"/>
        </w:rPr>
        <w:softHyphen/>
        <w:t>ния, предъявляемые к зданиям торговых объектов общественного питания;</w:t>
      </w:r>
    </w:p>
    <w:p w:rsidR="00C6437E" w:rsidRPr="00C472DB" w:rsidRDefault="00C6437E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санитарно-эпидемиологические требования для торговых объектов общественного питания;</w:t>
      </w:r>
    </w:p>
    <w:p w:rsidR="005651B0" w:rsidRDefault="005651B0" w:rsidP="00C472DB">
      <w:pPr>
        <w:pStyle w:val="Style18"/>
        <w:widowControl/>
        <w:ind w:firstLine="851"/>
        <w:contextualSpacing/>
        <w:jc w:val="both"/>
        <w:rPr>
          <w:rStyle w:val="FontStyle23"/>
          <w:rFonts w:ascii="Times New Roman" w:hAnsi="Times New Roman"/>
          <w:bCs/>
          <w:spacing w:val="0"/>
          <w:kern w:val="2"/>
          <w:sz w:val="28"/>
          <w:szCs w:val="28"/>
        </w:rPr>
      </w:pPr>
      <w:r w:rsidRPr="00C472DB">
        <w:rPr>
          <w:rStyle w:val="FontStyle23"/>
          <w:rFonts w:ascii="Times New Roman" w:hAnsi="Times New Roman"/>
          <w:bCs/>
          <w:spacing w:val="0"/>
          <w:kern w:val="2"/>
          <w:sz w:val="28"/>
          <w:szCs w:val="28"/>
        </w:rPr>
        <w:t>должны знать на уровне понимания:</w:t>
      </w:r>
    </w:p>
    <w:p w:rsidR="00C6437E" w:rsidRPr="00C6437E" w:rsidRDefault="00C6437E" w:rsidP="00C472DB">
      <w:pPr>
        <w:pStyle w:val="Style18"/>
        <w:widowControl/>
        <w:ind w:firstLine="851"/>
        <w:contextualSpacing/>
        <w:jc w:val="both"/>
        <w:rPr>
          <w:rStyle w:val="FontStyle23"/>
          <w:rFonts w:ascii="Times New Roman" w:hAnsi="Times New Roman"/>
          <w:b w:val="0"/>
          <w:bCs/>
          <w:spacing w:val="0"/>
          <w:kern w:val="2"/>
          <w:sz w:val="28"/>
          <w:szCs w:val="28"/>
        </w:rPr>
      </w:pPr>
      <w:r w:rsidRPr="00C6437E">
        <w:rPr>
          <w:rStyle w:val="FontStyle23"/>
          <w:rFonts w:ascii="Times New Roman" w:hAnsi="Times New Roman"/>
          <w:b w:val="0"/>
          <w:bCs/>
          <w:spacing w:val="0"/>
          <w:kern w:val="2"/>
          <w:sz w:val="28"/>
          <w:szCs w:val="28"/>
        </w:rPr>
        <w:t>- субъекты хозяйствования</w:t>
      </w:r>
      <w:r>
        <w:rPr>
          <w:rStyle w:val="FontStyle23"/>
          <w:rFonts w:ascii="Times New Roman" w:hAnsi="Times New Roman"/>
          <w:b w:val="0"/>
          <w:bCs/>
          <w:spacing w:val="0"/>
          <w:kern w:val="2"/>
          <w:sz w:val="28"/>
          <w:szCs w:val="28"/>
        </w:rPr>
        <w:t>, осуществляющие общественное питание;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нормативные правовые акты</w:t>
      </w:r>
      <w:r w:rsidR="00C6437E">
        <w:rPr>
          <w:rStyle w:val="FontStyle35"/>
          <w:kern w:val="2"/>
          <w:sz w:val="28"/>
          <w:szCs w:val="28"/>
        </w:rPr>
        <w:t xml:space="preserve">, </w:t>
      </w:r>
      <w:r w:rsidR="00C70477">
        <w:rPr>
          <w:rStyle w:val="FontStyle35"/>
          <w:kern w:val="2"/>
          <w:sz w:val="28"/>
          <w:szCs w:val="28"/>
        </w:rPr>
        <w:t>ТНПА</w:t>
      </w:r>
      <w:r w:rsidRPr="00C472DB">
        <w:rPr>
          <w:rStyle w:val="FontStyle35"/>
          <w:kern w:val="2"/>
          <w:sz w:val="28"/>
          <w:szCs w:val="28"/>
        </w:rPr>
        <w:t xml:space="preserve"> и техн</w:t>
      </w:r>
      <w:r w:rsidR="00C70477">
        <w:rPr>
          <w:rStyle w:val="FontStyle35"/>
          <w:kern w:val="2"/>
          <w:sz w:val="28"/>
          <w:szCs w:val="28"/>
        </w:rPr>
        <w:t>ологи</w:t>
      </w:r>
      <w:r w:rsidRPr="00C472DB">
        <w:rPr>
          <w:rStyle w:val="FontStyle35"/>
          <w:kern w:val="2"/>
          <w:sz w:val="28"/>
          <w:szCs w:val="28"/>
        </w:rPr>
        <w:t xml:space="preserve">ческие </w:t>
      </w:r>
      <w:r w:rsidR="00C70477">
        <w:rPr>
          <w:rStyle w:val="FontStyle35"/>
          <w:kern w:val="2"/>
          <w:sz w:val="28"/>
          <w:szCs w:val="28"/>
        </w:rPr>
        <w:t>документы в общественном питании</w:t>
      </w:r>
      <w:r w:rsidRPr="00C472DB">
        <w:rPr>
          <w:rStyle w:val="FontStyle35"/>
          <w:kern w:val="2"/>
          <w:sz w:val="28"/>
          <w:szCs w:val="28"/>
        </w:rPr>
        <w:t>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основные типы торговых объектов общественного питания и их х</w:t>
      </w:r>
      <w:r w:rsidRPr="00C472DB">
        <w:rPr>
          <w:rStyle w:val="FontStyle50"/>
          <w:bCs/>
          <w:kern w:val="2"/>
          <w:sz w:val="28"/>
          <w:szCs w:val="28"/>
        </w:rPr>
        <w:t>а</w:t>
      </w:r>
      <w:r w:rsidRPr="00C472DB">
        <w:rPr>
          <w:rStyle w:val="FontStyle50"/>
          <w:bCs/>
          <w:kern w:val="2"/>
          <w:sz w:val="28"/>
          <w:szCs w:val="28"/>
        </w:rPr>
        <w:softHyphen/>
      </w:r>
      <w:r w:rsidRPr="00C472DB">
        <w:rPr>
          <w:rStyle w:val="FontStyle35"/>
          <w:kern w:val="2"/>
          <w:sz w:val="28"/>
          <w:szCs w:val="28"/>
        </w:rPr>
        <w:t>рактеристики;</w:t>
      </w:r>
    </w:p>
    <w:p w:rsidR="005651B0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организацию   продовольственного   и   материально-технического снабжения </w:t>
      </w:r>
      <w:r w:rsidR="00C70477">
        <w:rPr>
          <w:rStyle w:val="FontStyle35"/>
          <w:kern w:val="2"/>
          <w:sz w:val="28"/>
          <w:szCs w:val="28"/>
        </w:rPr>
        <w:t>субъектов хозяйствования, осуществляющих</w:t>
      </w:r>
      <w:r w:rsidRPr="00C472DB">
        <w:rPr>
          <w:rStyle w:val="FontStyle35"/>
          <w:kern w:val="2"/>
          <w:sz w:val="28"/>
          <w:szCs w:val="28"/>
        </w:rPr>
        <w:t xml:space="preserve"> </w:t>
      </w:r>
      <w:proofErr w:type="gramStart"/>
      <w:r w:rsidRPr="00C472DB">
        <w:rPr>
          <w:rStyle w:val="FontStyle35"/>
          <w:kern w:val="2"/>
          <w:sz w:val="28"/>
          <w:szCs w:val="28"/>
        </w:rPr>
        <w:t>общественно</w:t>
      </w:r>
      <w:r w:rsidR="00C70477">
        <w:rPr>
          <w:rStyle w:val="FontStyle35"/>
          <w:kern w:val="2"/>
          <w:sz w:val="28"/>
          <w:szCs w:val="28"/>
        </w:rPr>
        <w:t>е</w:t>
      </w:r>
      <w:proofErr w:type="gramEnd"/>
      <w:r w:rsidRPr="00C472DB">
        <w:rPr>
          <w:rStyle w:val="FontStyle35"/>
          <w:kern w:val="2"/>
          <w:sz w:val="28"/>
          <w:szCs w:val="28"/>
        </w:rPr>
        <w:t xml:space="preserve"> питания; </w:t>
      </w:r>
    </w:p>
    <w:p w:rsidR="00C70477" w:rsidRPr="00C472DB" w:rsidRDefault="00C70477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требования к разработке программы производственного контроля;</w:t>
      </w:r>
    </w:p>
    <w:p w:rsidR="00C70477" w:rsidRPr="00C472DB" w:rsidRDefault="00C70477" w:rsidP="00C70477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организацию работы о</w:t>
      </w:r>
      <w:r>
        <w:rPr>
          <w:rStyle w:val="FontStyle35"/>
          <w:kern w:val="2"/>
          <w:sz w:val="28"/>
          <w:szCs w:val="28"/>
        </w:rPr>
        <w:t>сновных производственных цехов,</w:t>
      </w:r>
      <w:r w:rsidRPr="00C472DB">
        <w:rPr>
          <w:rStyle w:val="FontStyle35"/>
          <w:kern w:val="2"/>
          <w:sz w:val="28"/>
          <w:szCs w:val="28"/>
        </w:rPr>
        <w:t xml:space="preserve"> вспомога</w:t>
      </w:r>
      <w:r w:rsidRPr="00C472DB">
        <w:rPr>
          <w:rStyle w:val="FontStyle35"/>
          <w:kern w:val="2"/>
          <w:sz w:val="28"/>
          <w:szCs w:val="28"/>
        </w:rPr>
        <w:softHyphen/>
        <w:t xml:space="preserve">тельных </w:t>
      </w:r>
      <w:r>
        <w:rPr>
          <w:rStyle w:val="FontStyle35"/>
          <w:kern w:val="2"/>
          <w:sz w:val="28"/>
          <w:szCs w:val="28"/>
        </w:rPr>
        <w:t>и бытовых</w:t>
      </w:r>
      <w:r w:rsidRPr="00C472DB">
        <w:rPr>
          <w:rStyle w:val="FontStyle35"/>
          <w:kern w:val="2"/>
          <w:sz w:val="28"/>
          <w:szCs w:val="28"/>
        </w:rPr>
        <w:t xml:space="preserve"> помещений </w:t>
      </w:r>
      <w:r>
        <w:rPr>
          <w:rStyle w:val="FontStyle35"/>
          <w:kern w:val="2"/>
          <w:sz w:val="28"/>
          <w:szCs w:val="28"/>
        </w:rPr>
        <w:t xml:space="preserve">различных типов </w:t>
      </w:r>
      <w:r w:rsidRPr="00C472DB">
        <w:rPr>
          <w:rStyle w:val="FontStyle35"/>
          <w:kern w:val="2"/>
          <w:sz w:val="28"/>
          <w:szCs w:val="28"/>
        </w:rPr>
        <w:t>торговых объект</w:t>
      </w:r>
      <w:r>
        <w:rPr>
          <w:rStyle w:val="FontStyle35"/>
          <w:kern w:val="2"/>
          <w:sz w:val="28"/>
          <w:szCs w:val="28"/>
        </w:rPr>
        <w:t>ов</w:t>
      </w:r>
      <w:r w:rsidRPr="00C472DB">
        <w:rPr>
          <w:rStyle w:val="FontStyle35"/>
          <w:kern w:val="2"/>
          <w:sz w:val="28"/>
          <w:szCs w:val="28"/>
        </w:rPr>
        <w:t xml:space="preserve"> общест</w:t>
      </w:r>
      <w:r>
        <w:rPr>
          <w:rStyle w:val="FontStyle35"/>
          <w:kern w:val="2"/>
          <w:sz w:val="28"/>
          <w:szCs w:val="28"/>
        </w:rPr>
        <w:t>вен</w:t>
      </w:r>
      <w:r>
        <w:rPr>
          <w:rStyle w:val="FontStyle35"/>
          <w:kern w:val="2"/>
          <w:sz w:val="28"/>
          <w:szCs w:val="28"/>
        </w:rPr>
        <w:softHyphen/>
        <w:t>ного питания</w:t>
      </w:r>
      <w:r w:rsidRPr="00C472DB">
        <w:rPr>
          <w:rStyle w:val="FontStyle35"/>
          <w:kern w:val="2"/>
          <w:sz w:val="28"/>
          <w:szCs w:val="28"/>
        </w:rPr>
        <w:t>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организацию складского и тарного хозяйства;</w:t>
      </w:r>
    </w:p>
    <w:p w:rsidR="00C70477" w:rsidRDefault="00C70477" w:rsidP="00C70477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</w:t>
      </w:r>
      <w:r>
        <w:rPr>
          <w:rStyle w:val="FontStyle35"/>
          <w:kern w:val="2"/>
          <w:sz w:val="28"/>
          <w:szCs w:val="28"/>
        </w:rPr>
        <w:t>порядок проведения</w:t>
      </w:r>
      <w:r w:rsidRPr="00C472DB">
        <w:rPr>
          <w:rStyle w:val="FontStyle35"/>
          <w:kern w:val="2"/>
          <w:sz w:val="28"/>
          <w:szCs w:val="28"/>
        </w:rPr>
        <w:t xml:space="preserve"> бракеража</w:t>
      </w:r>
      <w:r>
        <w:rPr>
          <w:rStyle w:val="FontStyle35"/>
          <w:kern w:val="2"/>
          <w:sz w:val="28"/>
          <w:szCs w:val="28"/>
        </w:rPr>
        <w:t>, оформление документов</w:t>
      </w:r>
      <w:r w:rsidRPr="00C472DB">
        <w:rPr>
          <w:rStyle w:val="FontStyle35"/>
          <w:kern w:val="2"/>
          <w:sz w:val="28"/>
          <w:szCs w:val="28"/>
        </w:rPr>
        <w:t>;</w:t>
      </w:r>
    </w:p>
    <w:p w:rsidR="00C70477" w:rsidRDefault="00C70477" w:rsidP="00C70477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организацию реализации кулинарной продукции;</w:t>
      </w:r>
    </w:p>
    <w:p w:rsidR="00C70477" w:rsidRPr="00C472DB" w:rsidRDefault="00C70477" w:rsidP="00C70477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порядок составления различных видов меню и (или) наряда-заказа;</w:t>
      </w:r>
    </w:p>
    <w:p w:rsidR="00C70477" w:rsidRDefault="00C70477" w:rsidP="00C70477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организацию обслуживания </w:t>
      </w:r>
      <w:r w:rsidR="0025066A" w:rsidRPr="00C472DB">
        <w:rPr>
          <w:rStyle w:val="FontStyle35"/>
          <w:kern w:val="2"/>
          <w:sz w:val="28"/>
          <w:szCs w:val="28"/>
        </w:rPr>
        <w:t>по</w:t>
      </w:r>
      <w:r w:rsidR="0025066A" w:rsidRPr="00C472DB">
        <w:rPr>
          <w:rStyle w:val="FontStyle35"/>
          <w:kern w:val="2"/>
          <w:sz w:val="28"/>
          <w:szCs w:val="28"/>
        </w:rPr>
        <w:softHyphen/>
        <w:t xml:space="preserve">требителей </w:t>
      </w:r>
      <w:r w:rsidRPr="00C472DB">
        <w:rPr>
          <w:rStyle w:val="FontStyle35"/>
          <w:kern w:val="2"/>
          <w:sz w:val="28"/>
          <w:szCs w:val="28"/>
        </w:rPr>
        <w:t xml:space="preserve">на торговых объектах общественного </w:t>
      </w:r>
      <w:r w:rsidR="0025066A">
        <w:rPr>
          <w:rStyle w:val="FontStyle35"/>
          <w:kern w:val="2"/>
          <w:sz w:val="28"/>
          <w:szCs w:val="28"/>
        </w:rPr>
        <w:t>питания различных типов и категорий</w:t>
      </w:r>
      <w:r w:rsidRPr="00C472DB">
        <w:rPr>
          <w:rStyle w:val="FontStyle35"/>
          <w:kern w:val="2"/>
          <w:sz w:val="28"/>
          <w:szCs w:val="28"/>
        </w:rPr>
        <w:t>;</w:t>
      </w:r>
    </w:p>
    <w:p w:rsidR="0025066A" w:rsidRPr="00C472DB" w:rsidRDefault="0025066A" w:rsidP="00C70477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особенности организации обслуживания банкетов, приемов;</w:t>
      </w:r>
    </w:p>
    <w:p w:rsidR="0025066A" w:rsidRPr="00C472DB" w:rsidRDefault="0025066A" w:rsidP="0025066A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основные </w:t>
      </w:r>
      <w:r>
        <w:rPr>
          <w:rStyle w:val="FontStyle35"/>
          <w:kern w:val="2"/>
          <w:sz w:val="28"/>
          <w:szCs w:val="28"/>
        </w:rPr>
        <w:t xml:space="preserve">требования к </w:t>
      </w:r>
      <w:r w:rsidRPr="00C472DB">
        <w:rPr>
          <w:rStyle w:val="FontStyle35"/>
          <w:kern w:val="2"/>
          <w:sz w:val="28"/>
          <w:szCs w:val="28"/>
        </w:rPr>
        <w:t xml:space="preserve"> проектировани</w:t>
      </w:r>
      <w:r>
        <w:rPr>
          <w:rStyle w:val="FontStyle35"/>
          <w:kern w:val="2"/>
          <w:sz w:val="28"/>
          <w:szCs w:val="28"/>
        </w:rPr>
        <w:t>ю различных типов</w:t>
      </w:r>
      <w:r w:rsidRPr="00C472DB">
        <w:rPr>
          <w:rStyle w:val="FontStyle35"/>
          <w:kern w:val="2"/>
          <w:sz w:val="28"/>
          <w:szCs w:val="28"/>
        </w:rPr>
        <w:t xml:space="preserve"> торговых объектов общест</w:t>
      </w:r>
      <w:r w:rsidRPr="00C472DB">
        <w:rPr>
          <w:rStyle w:val="FontStyle35"/>
          <w:kern w:val="2"/>
          <w:sz w:val="28"/>
          <w:szCs w:val="28"/>
        </w:rPr>
        <w:softHyphen/>
        <w:t>венного питания и принципы технологических расчетов;</w:t>
      </w:r>
    </w:p>
    <w:p w:rsidR="005651B0" w:rsidRDefault="005651B0" w:rsidP="0025066A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</w:t>
      </w:r>
      <w:r w:rsidR="0025066A">
        <w:rPr>
          <w:rStyle w:val="FontStyle35"/>
          <w:kern w:val="2"/>
          <w:sz w:val="28"/>
          <w:szCs w:val="28"/>
        </w:rPr>
        <w:t xml:space="preserve">особенности организации  общественного питания для отдельных групп населения (учащихся, студентов, пациентов больниц, лиц, отдыхающих в </w:t>
      </w:r>
      <w:r w:rsidR="0025066A">
        <w:rPr>
          <w:rStyle w:val="FontStyle35"/>
          <w:kern w:val="2"/>
          <w:sz w:val="28"/>
          <w:szCs w:val="28"/>
        </w:rPr>
        <w:lastRenderedPageBreak/>
        <w:t>санаторно-оздоровительных организациях, работников организаций и других групп);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F677ED">
        <w:rPr>
          <w:rStyle w:val="FontStyle35"/>
          <w:b/>
          <w:kern w:val="2"/>
          <w:sz w:val="28"/>
          <w:szCs w:val="28"/>
        </w:rPr>
        <w:t>должны уметь</w:t>
      </w:r>
      <w:r w:rsidRPr="00C472DB">
        <w:rPr>
          <w:rStyle w:val="FontStyle35"/>
          <w:kern w:val="2"/>
          <w:sz w:val="28"/>
          <w:szCs w:val="28"/>
        </w:rPr>
        <w:t>: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</w:t>
      </w:r>
      <w:r w:rsidR="004421D1">
        <w:rPr>
          <w:rStyle w:val="FontStyle35"/>
          <w:kern w:val="2"/>
          <w:sz w:val="28"/>
          <w:szCs w:val="28"/>
        </w:rPr>
        <w:t xml:space="preserve">руководствоваться в профессиональной деятельности </w:t>
      </w:r>
      <w:r w:rsidRPr="00C472DB">
        <w:rPr>
          <w:rStyle w:val="FontStyle35"/>
          <w:kern w:val="2"/>
          <w:sz w:val="28"/>
          <w:szCs w:val="28"/>
        </w:rPr>
        <w:t xml:space="preserve"> нормативны</w:t>
      </w:r>
      <w:r w:rsidR="004421D1">
        <w:rPr>
          <w:rStyle w:val="FontStyle35"/>
          <w:kern w:val="2"/>
          <w:sz w:val="28"/>
          <w:szCs w:val="28"/>
        </w:rPr>
        <w:t>ми</w:t>
      </w:r>
      <w:r w:rsidRPr="00C472DB">
        <w:rPr>
          <w:rStyle w:val="FontStyle35"/>
          <w:kern w:val="2"/>
          <w:sz w:val="28"/>
          <w:szCs w:val="28"/>
        </w:rPr>
        <w:t xml:space="preserve"> правовы</w:t>
      </w:r>
      <w:r w:rsidR="004421D1">
        <w:rPr>
          <w:rStyle w:val="FontStyle35"/>
          <w:kern w:val="2"/>
          <w:sz w:val="28"/>
          <w:szCs w:val="28"/>
        </w:rPr>
        <w:t>ми  актами, ТНПА</w:t>
      </w:r>
      <w:r w:rsidRPr="00C472DB">
        <w:rPr>
          <w:rStyle w:val="FontStyle35"/>
          <w:kern w:val="2"/>
          <w:sz w:val="28"/>
          <w:szCs w:val="28"/>
        </w:rPr>
        <w:t xml:space="preserve"> и техн</w:t>
      </w:r>
      <w:r w:rsidR="004421D1">
        <w:rPr>
          <w:rStyle w:val="FontStyle35"/>
          <w:kern w:val="2"/>
          <w:sz w:val="28"/>
          <w:szCs w:val="28"/>
        </w:rPr>
        <w:t>ологическими документами,</w:t>
      </w:r>
      <w:r w:rsidRPr="00C472DB">
        <w:rPr>
          <w:rStyle w:val="FontStyle35"/>
          <w:kern w:val="2"/>
          <w:sz w:val="28"/>
          <w:szCs w:val="28"/>
        </w:rPr>
        <w:t xml:space="preserve"> действующи</w:t>
      </w:r>
      <w:r w:rsidR="004421D1">
        <w:rPr>
          <w:rStyle w:val="FontStyle35"/>
          <w:kern w:val="2"/>
          <w:sz w:val="28"/>
          <w:szCs w:val="28"/>
        </w:rPr>
        <w:t>ми</w:t>
      </w:r>
      <w:r w:rsidRPr="00C472DB">
        <w:rPr>
          <w:rStyle w:val="FontStyle35"/>
          <w:kern w:val="2"/>
          <w:sz w:val="28"/>
          <w:szCs w:val="28"/>
        </w:rPr>
        <w:t xml:space="preserve"> в общественно</w:t>
      </w:r>
      <w:r w:rsidR="004421D1">
        <w:rPr>
          <w:rStyle w:val="FontStyle35"/>
          <w:kern w:val="2"/>
          <w:sz w:val="28"/>
          <w:szCs w:val="28"/>
        </w:rPr>
        <w:t>м</w:t>
      </w:r>
      <w:r w:rsidRPr="00C472DB">
        <w:rPr>
          <w:rStyle w:val="FontStyle35"/>
          <w:kern w:val="2"/>
          <w:sz w:val="28"/>
          <w:szCs w:val="28"/>
        </w:rPr>
        <w:t xml:space="preserve"> питани</w:t>
      </w:r>
      <w:r w:rsidR="004421D1">
        <w:rPr>
          <w:rStyle w:val="FontStyle35"/>
          <w:kern w:val="2"/>
          <w:sz w:val="28"/>
          <w:szCs w:val="28"/>
        </w:rPr>
        <w:t>и;</w:t>
      </w:r>
    </w:p>
    <w:p w:rsidR="004421D1" w:rsidRPr="00C472DB" w:rsidRDefault="004421D1" w:rsidP="004421D1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организовывать продовольственное и материально-техническое снабжение торговых объектов общественного питания;</w:t>
      </w:r>
    </w:p>
    <w:p w:rsidR="005651B0" w:rsidRPr="00C472DB" w:rsidRDefault="004421D1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</w:t>
      </w:r>
      <w:r w:rsidR="005651B0" w:rsidRPr="00C472DB">
        <w:rPr>
          <w:rStyle w:val="FontStyle35"/>
          <w:kern w:val="2"/>
          <w:sz w:val="28"/>
          <w:szCs w:val="28"/>
        </w:rPr>
        <w:t xml:space="preserve"> </w:t>
      </w:r>
      <w:r>
        <w:rPr>
          <w:rStyle w:val="FontStyle35"/>
          <w:kern w:val="2"/>
          <w:sz w:val="28"/>
          <w:szCs w:val="28"/>
        </w:rPr>
        <w:t xml:space="preserve">составлять меню для различных типов и </w:t>
      </w:r>
      <w:proofErr w:type="spellStart"/>
      <w:r>
        <w:rPr>
          <w:rStyle w:val="FontStyle35"/>
          <w:kern w:val="2"/>
          <w:sz w:val="28"/>
          <w:szCs w:val="28"/>
        </w:rPr>
        <w:t>наценочных</w:t>
      </w:r>
      <w:proofErr w:type="spellEnd"/>
      <w:r>
        <w:rPr>
          <w:rStyle w:val="FontStyle35"/>
          <w:kern w:val="2"/>
          <w:sz w:val="28"/>
          <w:szCs w:val="28"/>
        </w:rPr>
        <w:t xml:space="preserve"> категорий </w:t>
      </w:r>
      <w:r w:rsidRPr="00C472DB">
        <w:rPr>
          <w:rStyle w:val="FontStyle35"/>
          <w:kern w:val="2"/>
          <w:sz w:val="28"/>
          <w:szCs w:val="28"/>
        </w:rPr>
        <w:t>торговых объектов общественного питания</w:t>
      </w:r>
      <w:r>
        <w:rPr>
          <w:rStyle w:val="FontStyle35"/>
          <w:kern w:val="2"/>
          <w:sz w:val="28"/>
          <w:szCs w:val="28"/>
        </w:rPr>
        <w:t xml:space="preserve"> и (или) наряд-заказ</w:t>
      </w:r>
      <w:r w:rsidR="005651B0" w:rsidRPr="00C472DB">
        <w:rPr>
          <w:rStyle w:val="FontStyle35"/>
          <w:kern w:val="2"/>
          <w:sz w:val="28"/>
          <w:szCs w:val="28"/>
        </w:rPr>
        <w:t>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организовывать предоставление услуг в зависимости от типа</w:t>
      </w:r>
      <w:r w:rsidR="004421D1">
        <w:rPr>
          <w:rStyle w:val="FontStyle35"/>
          <w:kern w:val="2"/>
          <w:sz w:val="28"/>
          <w:szCs w:val="28"/>
        </w:rPr>
        <w:t xml:space="preserve"> и </w:t>
      </w:r>
      <w:proofErr w:type="spellStart"/>
      <w:r w:rsidR="004421D1">
        <w:rPr>
          <w:rStyle w:val="FontStyle35"/>
          <w:kern w:val="2"/>
          <w:sz w:val="28"/>
          <w:szCs w:val="28"/>
        </w:rPr>
        <w:t>наценочной</w:t>
      </w:r>
      <w:proofErr w:type="spellEnd"/>
      <w:r w:rsidR="004421D1">
        <w:rPr>
          <w:rStyle w:val="FontStyle35"/>
          <w:kern w:val="2"/>
          <w:sz w:val="28"/>
          <w:szCs w:val="28"/>
        </w:rPr>
        <w:t xml:space="preserve"> к</w:t>
      </w:r>
      <w:r w:rsidRPr="00C472DB">
        <w:rPr>
          <w:rStyle w:val="FontStyle35"/>
          <w:kern w:val="2"/>
          <w:sz w:val="28"/>
          <w:szCs w:val="28"/>
        </w:rPr>
        <w:t xml:space="preserve">атегории </w:t>
      </w:r>
      <w:r w:rsidR="004421D1">
        <w:rPr>
          <w:rStyle w:val="FontStyle35"/>
          <w:kern w:val="2"/>
          <w:sz w:val="28"/>
          <w:szCs w:val="28"/>
        </w:rPr>
        <w:t xml:space="preserve">торгового </w:t>
      </w:r>
      <w:r w:rsidRPr="00C472DB">
        <w:rPr>
          <w:rStyle w:val="FontStyle35"/>
          <w:kern w:val="2"/>
          <w:sz w:val="28"/>
          <w:szCs w:val="28"/>
        </w:rPr>
        <w:t>объекта общественного питания;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</w:t>
      </w:r>
      <w:r w:rsidR="004421D1">
        <w:rPr>
          <w:rStyle w:val="FontStyle35"/>
          <w:kern w:val="2"/>
          <w:sz w:val="28"/>
          <w:szCs w:val="28"/>
        </w:rPr>
        <w:t>организовывать подготовку зала торгового объекта общественного питания к обслуживанию потребителей</w:t>
      </w:r>
      <w:r w:rsidRPr="00C472DB">
        <w:rPr>
          <w:rStyle w:val="FontStyle35"/>
          <w:kern w:val="2"/>
          <w:sz w:val="28"/>
          <w:szCs w:val="28"/>
        </w:rPr>
        <w:t>;</w:t>
      </w:r>
    </w:p>
    <w:p w:rsidR="004421D1" w:rsidRDefault="004421D1" w:rsidP="004421D1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рационально организовывать технологически</w:t>
      </w:r>
      <w:r>
        <w:rPr>
          <w:rStyle w:val="FontStyle35"/>
          <w:kern w:val="2"/>
          <w:sz w:val="28"/>
          <w:szCs w:val="28"/>
        </w:rPr>
        <w:t>е</w:t>
      </w:r>
      <w:r w:rsidRPr="00C472DB">
        <w:rPr>
          <w:rStyle w:val="FontStyle35"/>
          <w:kern w:val="2"/>
          <w:sz w:val="28"/>
          <w:szCs w:val="28"/>
        </w:rPr>
        <w:t xml:space="preserve"> процесс</w:t>
      </w:r>
      <w:r>
        <w:rPr>
          <w:rStyle w:val="FontStyle35"/>
          <w:kern w:val="2"/>
          <w:sz w:val="28"/>
          <w:szCs w:val="28"/>
        </w:rPr>
        <w:t>ы</w:t>
      </w:r>
      <w:r w:rsidRPr="00C472DB">
        <w:rPr>
          <w:rStyle w:val="FontStyle35"/>
          <w:kern w:val="2"/>
          <w:sz w:val="28"/>
          <w:szCs w:val="28"/>
        </w:rPr>
        <w:t xml:space="preserve"> производства продукции общественного питания и обеспечивать последовательность его проведения</w:t>
      </w:r>
      <w:r>
        <w:rPr>
          <w:rStyle w:val="FontStyle35"/>
          <w:kern w:val="2"/>
          <w:sz w:val="28"/>
          <w:szCs w:val="28"/>
        </w:rPr>
        <w:t xml:space="preserve"> в соответствии с санитарно-эпидемиологическими требованиями</w:t>
      </w:r>
      <w:r w:rsidRPr="00C472DB">
        <w:rPr>
          <w:rStyle w:val="FontStyle35"/>
          <w:kern w:val="2"/>
          <w:sz w:val="28"/>
          <w:szCs w:val="28"/>
        </w:rPr>
        <w:t>;</w:t>
      </w:r>
    </w:p>
    <w:p w:rsidR="004421D1" w:rsidRDefault="004421D1" w:rsidP="004421D1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проводить бракераж кулинарной продукции и оформлять результаты;</w:t>
      </w:r>
    </w:p>
    <w:p w:rsidR="00526AF6" w:rsidRDefault="00526AF6" w:rsidP="004421D1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организовывать питание и обслуживание различного контингента потребителей;</w:t>
      </w:r>
    </w:p>
    <w:p w:rsidR="00526AF6" w:rsidRDefault="00526AF6" w:rsidP="004421D1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принимать и оформлять предварительные заказы на обслуживание и оказание услуг в торговых объектах общественного питания;</w:t>
      </w:r>
    </w:p>
    <w:p w:rsidR="00526AF6" w:rsidRDefault="00526AF6" w:rsidP="004421D1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организовывать и обеспечивать обслуживание банкетов, приемов;</w:t>
      </w:r>
    </w:p>
    <w:p w:rsidR="00526AF6" w:rsidRPr="00C472DB" w:rsidRDefault="00526AF6" w:rsidP="004421D1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руководствоваться в профессиональной деятельности знаниями о современных и специальных формах обслуживания потребителей;</w:t>
      </w:r>
    </w:p>
    <w:p w:rsidR="00526AF6" w:rsidRDefault="00526AF6" w:rsidP="00526AF6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 xml:space="preserve">- выполнять технологические расчеты для проектирования </w:t>
      </w:r>
      <w:r>
        <w:rPr>
          <w:rStyle w:val="FontStyle35"/>
          <w:kern w:val="2"/>
          <w:sz w:val="28"/>
          <w:szCs w:val="28"/>
        </w:rPr>
        <w:t xml:space="preserve">различных типов </w:t>
      </w:r>
      <w:r w:rsidRPr="00C472DB">
        <w:rPr>
          <w:rStyle w:val="FontStyle35"/>
          <w:kern w:val="2"/>
          <w:sz w:val="28"/>
          <w:szCs w:val="28"/>
        </w:rPr>
        <w:t>торговых объектов общественного питания;</w:t>
      </w:r>
    </w:p>
    <w:p w:rsidR="00526AF6" w:rsidRPr="00C472DB" w:rsidRDefault="00526AF6" w:rsidP="00526AF6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>
        <w:rPr>
          <w:rStyle w:val="FontStyle35"/>
          <w:kern w:val="2"/>
          <w:sz w:val="28"/>
          <w:szCs w:val="28"/>
        </w:rPr>
        <w:t>- контролировать качество и безопасность предоставляемых услуг в процессе обслуживания потребителей;</w:t>
      </w:r>
    </w:p>
    <w:p w:rsidR="005651B0" w:rsidRPr="00C472DB" w:rsidRDefault="005651B0" w:rsidP="00C472DB">
      <w:pPr>
        <w:pStyle w:val="Style17"/>
        <w:widowControl/>
        <w:spacing w:line="240" w:lineRule="auto"/>
        <w:ind w:firstLine="851"/>
        <w:contextualSpacing/>
        <w:rPr>
          <w:rStyle w:val="FontStyle35"/>
          <w:kern w:val="2"/>
          <w:sz w:val="28"/>
          <w:szCs w:val="28"/>
        </w:rPr>
      </w:pPr>
      <w:r w:rsidRPr="00C472DB">
        <w:rPr>
          <w:rStyle w:val="FontStyle35"/>
          <w:kern w:val="2"/>
          <w:sz w:val="28"/>
          <w:szCs w:val="28"/>
        </w:rPr>
        <w:t>- внедрять прогрессивные формы и методы обслуживания потребителей с учетом использования передового отечественного и зарубежного опыта.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rStyle w:val="FontStyle14"/>
          <w:rFonts w:ascii="Times New Roman" w:hAnsi="Times New Roman"/>
          <w:kern w:val="2"/>
          <w:sz w:val="28"/>
          <w:szCs w:val="28"/>
        </w:rPr>
        <w:t xml:space="preserve">Учебная </w:t>
      </w:r>
      <w:r w:rsidRPr="00C472DB">
        <w:rPr>
          <w:rStyle w:val="FontStyle35"/>
          <w:kern w:val="2"/>
          <w:sz w:val="28"/>
          <w:szCs w:val="28"/>
        </w:rPr>
        <w:t xml:space="preserve">дисциплина «Организация производства и обслуживание на </w:t>
      </w:r>
      <w:r w:rsidR="00341BAB">
        <w:rPr>
          <w:rStyle w:val="FontStyle35"/>
          <w:kern w:val="2"/>
          <w:sz w:val="28"/>
          <w:szCs w:val="28"/>
        </w:rPr>
        <w:t xml:space="preserve">торговых </w:t>
      </w:r>
      <w:r w:rsidRPr="00C472DB">
        <w:rPr>
          <w:rStyle w:val="FontStyle35"/>
          <w:kern w:val="2"/>
          <w:sz w:val="28"/>
          <w:szCs w:val="28"/>
        </w:rPr>
        <w:t xml:space="preserve">объектах общественного питания» изучается в тесной связи с такими </w:t>
      </w:r>
      <w:r w:rsidRPr="00C472DB">
        <w:rPr>
          <w:rStyle w:val="FontStyle14"/>
          <w:rFonts w:ascii="Times New Roman" w:hAnsi="Times New Roman"/>
          <w:kern w:val="2"/>
          <w:sz w:val="28"/>
          <w:szCs w:val="28"/>
        </w:rPr>
        <w:t xml:space="preserve">учебными </w:t>
      </w:r>
      <w:r w:rsidRPr="00C472DB">
        <w:rPr>
          <w:rStyle w:val="FontStyle35"/>
          <w:kern w:val="2"/>
          <w:sz w:val="28"/>
          <w:szCs w:val="28"/>
        </w:rPr>
        <w:t xml:space="preserve">дисциплинами, как «Технология приготовления пищи». «Оборудование </w:t>
      </w:r>
      <w:r w:rsidR="00341BAB">
        <w:rPr>
          <w:rStyle w:val="FontStyle35"/>
          <w:kern w:val="2"/>
          <w:sz w:val="28"/>
          <w:szCs w:val="28"/>
        </w:rPr>
        <w:t xml:space="preserve">торговых </w:t>
      </w:r>
      <w:r w:rsidRPr="00C472DB">
        <w:rPr>
          <w:rStyle w:val="FontStyle35"/>
          <w:kern w:val="2"/>
          <w:sz w:val="28"/>
          <w:szCs w:val="28"/>
        </w:rPr>
        <w:t xml:space="preserve">объектов общественного питания», «Экономика общественного питания», «Основы менеджмента», «Основы маркетинга», «Бухгалтерский учет и </w:t>
      </w:r>
      <w:r w:rsidR="00F677ED" w:rsidRPr="00F677ED">
        <w:rPr>
          <w:rStyle w:val="FontStyle35"/>
          <w:kern w:val="2"/>
          <w:sz w:val="28"/>
          <w:szCs w:val="28"/>
        </w:rPr>
        <w:t>цено</w:t>
      </w:r>
      <w:r w:rsidR="00F677ED">
        <w:rPr>
          <w:rStyle w:val="FontStyle35"/>
          <w:kern w:val="2"/>
          <w:sz w:val="28"/>
          <w:szCs w:val="28"/>
        </w:rPr>
        <w:t>образование в</w:t>
      </w:r>
      <w:r w:rsidR="00F677ED" w:rsidRPr="00F677ED">
        <w:rPr>
          <w:kern w:val="28"/>
          <w:sz w:val="28"/>
          <w:szCs w:val="28"/>
        </w:rPr>
        <w:t xml:space="preserve"> общественном питании</w:t>
      </w:r>
      <w:r w:rsidRPr="00C472DB">
        <w:rPr>
          <w:rStyle w:val="FontStyle35"/>
          <w:kern w:val="2"/>
          <w:sz w:val="28"/>
          <w:szCs w:val="28"/>
        </w:rPr>
        <w:t>», «Информатика», «Охрана труда» и др.</w:t>
      </w:r>
    </w:p>
    <w:p w:rsidR="005651B0" w:rsidRPr="00C472DB" w:rsidRDefault="005651B0" w:rsidP="00C472DB">
      <w:pPr>
        <w:ind w:firstLine="900"/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rPr>
          <w:kern w:val="2"/>
          <w:sz w:val="28"/>
          <w:szCs w:val="28"/>
        </w:rPr>
      </w:pPr>
    </w:p>
    <w:p w:rsidR="005651B0" w:rsidRDefault="005651B0" w:rsidP="00C472DB">
      <w:pPr>
        <w:ind w:firstLine="900"/>
        <w:contextualSpacing/>
        <w:rPr>
          <w:kern w:val="2"/>
          <w:sz w:val="28"/>
          <w:szCs w:val="28"/>
        </w:rPr>
      </w:pPr>
    </w:p>
    <w:p w:rsidR="00526AF6" w:rsidRDefault="00526AF6" w:rsidP="00C472DB">
      <w:pPr>
        <w:ind w:firstLine="900"/>
        <w:contextualSpacing/>
        <w:rPr>
          <w:kern w:val="2"/>
          <w:sz w:val="28"/>
          <w:szCs w:val="28"/>
        </w:rPr>
      </w:pPr>
    </w:p>
    <w:p w:rsidR="00526AF6" w:rsidRDefault="00526AF6" w:rsidP="00C472DB">
      <w:pPr>
        <w:ind w:firstLine="900"/>
        <w:contextualSpacing/>
        <w:rPr>
          <w:kern w:val="2"/>
          <w:sz w:val="28"/>
          <w:szCs w:val="28"/>
        </w:rPr>
      </w:pPr>
    </w:p>
    <w:p w:rsidR="00526AF6" w:rsidRDefault="00526AF6" w:rsidP="00C472DB">
      <w:pPr>
        <w:ind w:firstLine="900"/>
        <w:contextualSpacing/>
        <w:rPr>
          <w:kern w:val="2"/>
          <w:sz w:val="28"/>
          <w:szCs w:val="28"/>
        </w:rPr>
      </w:pPr>
    </w:p>
    <w:p w:rsidR="00526AF6" w:rsidRPr="00C472DB" w:rsidRDefault="00526AF6" w:rsidP="00C472DB">
      <w:pPr>
        <w:ind w:firstLine="900"/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Перечень рекомендуемой литературы</w:t>
      </w:r>
    </w:p>
    <w:p w:rsidR="005651B0" w:rsidRPr="00184093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184093" w:rsidRDefault="005651B0" w:rsidP="00C472DB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184093">
      <w:pPr>
        <w:numPr>
          <w:ilvl w:val="0"/>
          <w:numId w:val="6"/>
        </w:numPr>
        <w:tabs>
          <w:tab w:val="num" w:pos="-142"/>
          <w:tab w:val="left" w:pos="1134"/>
        </w:tabs>
        <w:ind w:left="-142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Общественное питание. Термины и определения: СТБ 1209- 2005.Введ. 01.01.2006; Взамен СТБ 1209-2000. – Минск: </w:t>
      </w:r>
      <w:proofErr w:type="spellStart"/>
      <w:r w:rsidRPr="00C472DB">
        <w:rPr>
          <w:kern w:val="2"/>
          <w:sz w:val="28"/>
          <w:szCs w:val="28"/>
        </w:rPr>
        <w:t>БелГИСС</w:t>
      </w:r>
      <w:proofErr w:type="spellEnd"/>
      <w:r w:rsidRPr="00C472DB">
        <w:rPr>
          <w:kern w:val="2"/>
          <w:sz w:val="28"/>
          <w:szCs w:val="28"/>
        </w:rPr>
        <w:t>, 2005. – 20 с.</w:t>
      </w:r>
    </w:p>
    <w:p w:rsidR="005651B0" w:rsidRPr="00C472DB" w:rsidRDefault="005651B0" w:rsidP="00184093">
      <w:pPr>
        <w:numPr>
          <w:ilvl w:val="0"/>
          <w:numId w:val="6"/>
        </w:numPr>
        <w:tabs>
          <w:tab w:val="num" w:pos="-142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Общественное питание. Требования к обслуживающему персоналу: ГОСТ 30524-97;Введ. 1.01.2001; – Минск: </w:t>
      </w:r>
      <w:proofErr w:type="spellStart"/>
      <w:r w:rsidRPr="00C472DB">
        <w:rPr>
          <w:kern w:val="2"/>
          <w:sz w:val="28"/>
          <w:szCs w:val="28"/>
        </w:rPr>
        <w:t>БелГИСС</w:t>
      </w:r>
      <w:proofErr w:type="spellEnd"/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184093">
      <w:pPr>
        <w:numPr>
          <w:ilvl w:val="0"/>
          <w:numId w:val="6"/>
        </w:numPr>
        <w:tabs>
          <w:tab w:val="num" w:pos="-142"/>
          <w:tab w:val="left" w:pos="1134"/>
        </w:tabs>
        <w:ind w:left="-142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Справочник работника общественного питания / сост.: </w:t>
      </w:r>
      <w:proofErr w:type="spellStart"/>
      <w:r w:rsidR="00F677ED" w:rsidRPr="00F677ED">
        <w:rPr>
          <w:kern w:val="2"/>
          <w:sz w:val="28"/>
          <w:szCs w:val="28"/>
        </w:rPr>
        <w:t>Василега</w:t>
      </w:r>
      <w:proofErr w:type="spellEnd"/>
      <w:r w:rsidR="00F677ED" w:rsidRPr="00F677ED">
        <w:rPr>
          <w:kern w:val="2"/>
          <w:sz w:val="28"/>
          <w:szCs w:val="28"/>
        </w:rPr>
        <w:t xml:space="preserve"> Г.И</w:t>
      </w:r>
      <w:r w:rsidR="00F677ED" w:rsidRPr="00C472DB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 xml:space="preserve">В. Н. </w:t>
      </w:r>
      <w:proofErr w:type="spellStart"/>
      <w:r w:rsidRPr="00C472DB">
        <w:rPr>
          <w:kern w:val="2"/>
          <w:sz w:val="28"/>
          <w:szCs w:val="28"/>
        </w:rPr>
        <w:t>Радевич</w:t>
      </w:r>
      <w:proofErr w:type="spellEnd"/>
      <w:r w:rsidRPr="00C472DB">
        <w:rPr>
          <w:kern w:val="2"/>
          <w:sz w:val="28"/>
          <w:szCs w:val="28"/>
        </w:rPr>
        <w:t xml:space="preserve"> [и др.]. – Минск: НИЦ-БАК, </w:t>
      </w:r>
      <w:r w:rsidR="00F677ED" w:rsidRPr="00F677ED">
        <w:rPr>
          <w:kern w:val="2"/>
          <w:sz w:val="28"/>
          <w:szCs w:val="28"/>
        </w:rPr>
        <w:t>2015</w:t>
      </w:r>
      <w:r w:rsidRPr="00F677ED">
        <w:rPr>
          <w:kern w:val="2"/>
          <w:sz w:val="28"/>
          <w:szCs w:val="28"/>
        </w:rPr>
        <w:t>. – 4</w:t>
      </w:r>
      <w:r w:rsidR="00F677ED" w:rsidRPr="00F677ED">
        <w:rPr>
          <w:kern w:val="2"/>
          <w:sz w:val="28"/>
          <w:szCs w:val="28"/>
        </w:rPr>
        <w:t>49</w:t>
      </w:r>
      <w:r w:rsidRPr="00C472DB">
        <w:rPr>
          <w:kern w:val="2"/>
          <w:sz w:val="28"/>
          <w:szCs w:val="28"/>
        </w:rPr>
        <w:t xml:space="preserve"> с.</w:t>
      </w:r>
      <w:r w:rsidR="00F677ED" w:rsidRPr="00F677ED">
        <w:rPr>
          <w:sz w:val="28"/>
          <w:szCs w:val="28"/>
        </w:rPr>
        <w:t xml:space="preserve"> </w:t>
      </w:r>
    </w:p>
    <w:p w:rsidR="005651B0" w:rsidRDefault="005651B0" w:rsidP="00184093">
      <w:pPr>
        <w:numPr>
          <w:ilvl w:val="0"/>
          <w:numId w:val="6"/>
        </w:numPr>
        <w:tabs>
          <w:tab w:val="num" w:pos="-142"/>
          <w:tab w:val="left" w:pos="1134"/>
        </w:tabs>
        <w:ind w:left="-142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Услуги общественного питания. Классификация. Номенклатура показателей качества: РД РБ 03180.52-2000; </w:t>
      </w:r>
      <w:proofErr w:type="spellStart"/>
      <w:r w:rsidRPr="00C472DB">
        <w:rPr>
          <w:kern w:val="2"/>
          <w:sz w:val="28"/>
          <w:szCs w:val="28"/>
        </w:rPr>
        <w:t>Введ</w:t>
      </w:r>
      <w:proofErr w:type="spellEnd"/>
      <w:r w:rsidRPr="00C472DB">
        <w:rPr>
          <w:kern w:val="2"/>
          <w:sz w:val="28"/>
          <w:szCs w:val="28"/>
        </w:rPr>
        <w:t>. 01.07.2000;- Минск. Госстандарт.</w:t>
      </w:r>
    </w:p>
    <w:p w:rsidR="00E57438" w:rsidRPr="00734DC8" w:rsidRDefault="00E57438" w:rsidP="00E57438">
      <w:pPr>
        <w:tabs>
          <w:tab w:val="left" w:pos="1134"/>
        </w:tabs>
        <w:ind w:firstLine="567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5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ab/>
      </w:r>
      <w:r w:rsidRPr="00734DC8">
        <w:rPr>
          <w:rFonts w:ascii="TimesNewRomanPSMT" w:hAnsi="TimesNewRomanPSMT"/>
          <w:color w:val="000000"/>
          <w:sz w:val="28"/>
          <w:szCs w:val="28"/>
        </w:rPr>
        <w:t>О</w:t>
      </w:r>
      <w:proofErr w:type="gramEnd"/>
      <w:r w:rsidRPr="00734DC8">
        <w:rPr>
          <w:rFonts w:ascii="TimesNewRomanPSMT" w:hAnsi="TimesNewRomanPSMT"/>
          <w:color w:val="000000"/>
          <w:sz w:val="28"/>
          <w:szCs w:val="28"/>
        </w:rPr>
        <w:t xml:space="preserve"> перечнях продукции общественного питания и товаров и признании утратившими силу некоторых постановлений Министерства торговли Республики Беларусь</w:t>
      </w:r>
      <w:r>
        <w:rPr>
          <w:rFonts w:ascii="TimesNewRomanPSMT" w:hAnsi="TimesNewRomanPSMT"/>
          <w:color w:val="000000"/>
          <w:sz w:val="28"/>
          <w:szCs w:val="28"/>
        </w:rPr>
        <w:t>.</w:t>
      </w:r>
      <w:r w:rsidRPr="00734DC8">
        <w:rPr>
          <w:bCs/>
          <w:sz w:val="28"/>
          <w:szCs w:val="28"/>
        </w:rPr>
        <w:t xml:space="preserve"> </w:t>
      </w:r>
      <w:r w:rsidRPr="00734DC8">
        <w:rPr>
          <w:rFonts w:ascii="TimesNewRomanPSMT" w:hAnsi="TimesNewRomanPSMT"/>
          <w:bCs/>
          <w:color w:val="000000"/>
          <w:sz w:val="28"/>
          <w:szCs w:val="28"/>
        </w:rPr>
        <w:t xml:space="preserve">Постановление Министерства </w:t>
      </w:r>
      <w:r>
        <w:rPr>
          <w:rFonts w:ascii="TimesNewRomanPSMT" w:hAnsi="TimesNewRomanPSMT"/>
          <w:bCs/>
          <w:color w:val="000000"/>
          <w:sz w:val="28"/>
          <w:szCs w:val="28"/>
        </w:rPr>
        <w:t xml:space="preserve">антимонопольного регулирования и </w:t>
      </w:r>
      <w:r w:rsidRPr="00734DC8">
        <w:rPr>
          <w:rFonts w:ascii="TimesNewRomanPSMT" w:hAnsi="TimesNewRomanPSMT"/>
          <w:bCs/>
          <w:color w:val="000000"/>
          <w:sz w:val="28"/>
          <w:szCs w:val="28"/>
        </w:rPr>
        <w:t>торговли Республики Беларусь  №3</w:t>
      </w:r>
      <w:r>
        <w:rPr>
          <w:rFonts w:ascii="TimesNewRomanPSMT" w:hAnsi="TimesNewRomanPSMT"/>
          <w:bCs/>
          <w:color w:val="000000"/>
          <w:sz w:val="28"/>
          <w:szCs w:val="28"/>
        </w:rPr>
        <w:t>5</w:t>
      </w:r>
      <w:r w:rsidRPr="00734DC8">
        <w:rPr>
          <w:rFonts w:ascii="TimesNewRomanPSMT" w:hAnsi="TimesNewRomanPSMT"/>
          <w:bCs/>
          <w:color w:val="000000"/>
          <w:sz w:val="28"/>
          <w:szCs w:val="28"/>
        </w:rPr>
        <w:t xml:space="preserve"> от10 октября 2016 г.</w:t>
      </w:r>
    </w:p>
    <w:p w:rsidR="005651B0" w:rsidRPr="00C472DB" w:rsidRDefault="005651B0" w:rsidP="00184093">
      <w:pPr>
        <w:numPr>
          <w:ilvl w:val="0"/>
          <w:numId w:val="6"/>
        </w:numPr>
        <w:tabs>
          <w:tab w:val="num" w:pos="-142"/>
          <w:tab w:val="left" w:pos="1134"/>
        </w:tabs>
        <w:ind w:left="-142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Нормы оснащения объектов общественного питания  торгово-технологическим и холодильным оборудованием, кухонной посудой и инвентарем.</w:t>
      </w:r>
    </w:p>
    <w:p w:rsidR="005651B0" w:rsidRPr="00C472DB" w:rsidRDefault="005651B0" w:rsidP="00184093">
      <w:pPr>
        <w:numPr>
          <w:ilvl w:val="0"/>
          <w:numId w:val="6"/>
        </w:numPr>
        <w:tabs>
          <w:tab w:val="num" w:pos="-142"/>
          <w:tab w:val="left" w:pos="1134"/>
        </w:tabs>
        <w:ind w:left="-142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Сборник рецептур белорусских блюд для предприятий общественного питания всех форм собственности / </w:t>
      </w:r>
      <w:proofErr w:type="spellStart"/>
      <w:r w:rsidRPr="00C472DB">
        <w:rPr>
          <w:kern w:val="2"/>
          <w:sz w:val="28"/>
          <w:szCs w:val="28"/>
        </w:rPr>
        <w:t>разраб</w:t>
      </w:r>
      <w:proofErr w:type="spellEnd"/>
      <w:r w:rsidRPr="00C472DB">
        <w:rPr>
          <w:kern w:val="2"/>
          <w:sz w:val="28"/>
          <w:szCs w:val="28"/>
        </w:rPr>
        <w:t xml:space="preserve">.: С. А. </w:t>
      </w:r>
      <w:proofErr w:type="spellStart"/>
      <w:r w:rsidRPr="00C472DB">
        <w:rPr>
          <w:kern w:val="2"/>
          <w:sz w:val="28"/>
          <w:szCs w:val="28"/>
        </w:rPr>
        <w:t>Сухий</w:t>
      </w:r>
      <w:proofErr w:type="spellEnd"/>
      <w:r w:rsidRPr="00C472DB">
        <w:rPr>
          <w:kern w:val="2"/>
          <w:sz w:val="28"/>
          <w:szCs w:val="28"/>
        </w:rPr>
        <w:t xml:space="preserve">, Т. Е. </w:t>
      </w:r>
      <w:proofErr w:type="spellStart"/>
      <w:r w:rsidRPr="00C472DB">
        <w:rPr>
          <w:kern w:val="2"/>
          <w:sz w:val="28"/>
          <w:szCs w:val="28"/>
        </w:rPr>
        <w:t>Гуренкова</w:t>
      </w:r>
      <w:proofErr w:type="spellEnd"/>
      <w:r w:rsidRPr="00C472DB">
        <w:rPr>
          <w:kern w:val="2"/>
          <w:sz w:val="28"/>
          <w:szCs w:val="28"/>
        </w:rPr>
        <w:t>. Минск: Белорусская ассоциация кулинаров, 2004. – 328 с.</w:t>
      </w:r>
    </w:p>
    <w:p w:rsidR="005651B0" w:rsidRPr="007B2F6A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-142" w:firstLine="851"/>
        <w:contextualSpacing/>
        <w:jc w:val="both"/>
        <w:rPr>
          <w:color w:val="00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 Сборник рецептур блюд и кулинарных изделий для предприятий общественного питания всех форм собственности / </w:t>
      </w:r>
      <w:proofErr w:type="spellStart"/>
      <w:r w:rsidRPr="00C472DB">
        <w:rPr>
          <w:kern w:val="2"/>
          <w:sz w:val="28"/>
          <w:szCs w:val="28"/>
        </w:rPr>
        <w:t>разраб</w:t>
      </w:r>
      <w:proofErr w:type="spellEnd"/>
      <w:r w:rsidRPr="00C472DB">
        <w:rPr>
          <w:kern w:val="2"/>
          <w:sz w:val="28"/>
          <w:szCs w:val="28"/>
        </w:rPr>
        <w:t xml:space="preserve">.: В. Д. Вержбицкая, Т. А. </w:t>
      </w:r>
      <w:proofErr w:type="spellStart"/>
      <w:r w:rsidRPr="007B2F6A">
        <w:rPr>
          <w:color w:val="000000"/>
          <w:kern w:val="2"/>
          <w:sz w:val="28"/>
          <w:szCs w:val="28"/>
        </w:rPr>
        <w:t>Корольчик</w:t>
      </w:r>
      <w:proofErr w:type="spellEnd"/>
      <w:r w:rsidRPr="007B2F6A">
        <w:rPr>
          <w:color w:val="000000"/>
          <w:kern w:val="2"/>
          <w:sz w:val="28"/>
          <w:szCs w:val="28"/>
        </w:rPr>
        <w:t>. - Минск: ООО «Научно-информационный центр-БАК», 2012. – 686 с.</w:t>
      </w:r>
    </w:p>
    <w:p w:rsidR="005651B0" w:rsidRPr="007B2F6A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Сборник рецептур блюд и кулинарных изделий для предприятий общественного питания всех форм собственности. - Мн.: БАК, 2005. – 680 с.</w:t>
      </w:r>
    </w:p>
    <w:p w:rsidR="005651B0" w:rsidRPr="00C472DB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Сборник технологических карт кондитерских и булочных изделий для торговых объектов общественного питания. - Мн.: БАК, 2007. – 656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Сборник технологических карт блюд и кулинарных изделий для организаций торговли и общественного питания всех форм собственности / сост. Н.В. Василькова, И.А. Савкина.- Минск: НИЦ - БАК. 2011.- 486с.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184093">
        <w:rPr>
          <w:kern w:val="2"/>
          <w:sz w:val="28"/>
          <w:szCs w:val="28"/>
        </w:rPr>
        <w:t xml:space="preserve">Сборник технологических </w:t>
      </w:r>
      <w:proofErr w:type="gramStart"/>
      <w:r w:rsidRPr="00184093">
        <w:rPr>
          <w:kern w:val="2"/>
          <w:sz w:val="28"/>
          <w:szCs w:val="28"/>
        </w:rPr>
        <w:t>карт блюд национальных кухонь стран ближнего зарубежья</w:t>
      </w:r>
      <w:proofErr w:type="gramEnd"/>
      <w:r w:rsidRPr="00184093">
        <w:rPr>
          <w:kern w:val="2"/>
          <w:sz w:val="28"/>
          <w:szCs w:val="28"/>
        </w:rPr>
        <w:t xml:space="preserve"> / сост.: Н.В. Василькова, И.А. Савкина – Минск: НИЦ-Белорусская ассоциация кулинаров,2012. – 454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spellStart"/>
      <w:r w:rsidRPr="00184093">
        <w:rPr>
          <w:kern w:val="2"/>
          <w:sz w:val="28"/>
          <w:szCs w:val="28"/>
        </w:rPr>
        <w:t>Аграновский</w:t>
      </w:r>
      <w:proofErr w:type="spellEnd"/>
      <w:r w:rsidRPr="00184093">
        <w:rPr>
          <w:kern w:val="2"/>
          <w:sz w:val="28"/>
          <w:szCs w:val="28"/>
        </w:rPr>
        <w:t xml:space="preserve"> </w:t>
      </w:r>
      <w:proofErr w:type="spellStart"/>
      <w:r w:rsidRPr="00184093">
        <w:rPr>
          <w:kern w:val="2"/>
          <w:sz w:val="28"/>
          <w:szCs w:val="28"/>
        </w:rPr>
        <w:t>Е.Д.Основы</w:t>
      </w:r>
      <w:proofErr w:type="spellEnd"/>
      <w:r w:rsidRPr="00184093">
        <w:rPr>
          <w:kern w:val="2"/>
          <w:sz w:val="28"/>
          <w:szCs w:val="28"/>
        </w:rPr>
        <w:t xml:space="preserve"> проектирования и интерьер предприятий общественного питания; Е.Д. </w:t>
      </w:r>
      <w:proofErr w:type="spellStart"/>
      <w:r w:rsidRPr="00184093">
        <w:rPr>
          <w:kern w:val="2"/>
          <w:sz w:val="28"/>
          <w:szCs w:val="28"/>
        </w:rPr>
        <w:t>Аграновский</w:t>
      </w:r>
      <w:proofErr w:type="spellEnd"/>
      <w:r w:rsidRPr="00184093">
        <w:rPr>
          <w:kern w:val="2"/>
          <w:sz w:val="28"/>
          <w:szCs w:val="28"/>
        </w:rPr>
        <w:t xml:space="preserve">, </w:t>
      </w:r>
      <w:proofErr w:type="spellStart"/>
      <w:r w:rsidRPr="00184093">
        <w:rPr>
          <w:kern w:val="2"/>
          <w:sz w:val="28"/>
          <w:szCs w:val="28"/>
        </w:rPr>
        <w:t>Б.В.Дмитриев</w:t>
      </w:r>
      <w:proofErr w:type="spellEnd"/>
      <w:r w:rsidRPr="00184093">
        <w:rPr>
          <w:kern w:val="2"/>
          <w:sz w:val="28"/>
          <w:szCs w:val="28"/>
        </w:rPr>
        <w:t>.- М.: Экономика, 1982. – 144 с.</w:t>
      </w:r>
    </w:p>
    <w:p w:rsidR="005651B0" w:rsidRPr="00184093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Богушева В.И. Бары и рестораны: учебники и учебные пособия /В.И. Богушева.- Ростов-на-Дону: «Феникс», 1998. – 352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rStyle w:val="FontStyle12"/>
          <w:b w:val="0"/>
          <w:kern w:val="2"/>
          <w:sz w:val="28"/>
          <w:szCs w:val="28"/>
        </w:rPr>
      </w:pPr>
      <w:r w:rsidRPr="00184093">
        <w:rPr>
          <w:rStyle w:val="FontStyle12"/>
          <w:b w:val="0"/>
          <w:bCs/>
          <w:kern w:val="2"/>
          <w:sz w:val="28"/>
          <w:szCs w:val="28"/>
        </w:rPr>
        <w:t xml:space="preserve">Зайко Г. М. Организация производства и обслуживания на предприятиях общественного питания: </w:t>
      </w:r>
      <w:proofErr w:type="spellStart"/>
      <w:r w:rsidRPr="00184093">
        <w:rPr>
          <w:rStyle w:val="FontStyle12"/>
          <w:b w:val="0"/>
          <w:bCs/>
          <w:kern w:val="2"/>
          <w:sz w:val="28"/>
          <w:szCs w:val="28"/>
        </w:rPr>
        <w:t>учеб</w:t>
      </w:r>
      <w:proofErr w:type="gramStart"/>
      <w:r w:rsidRPr="00184093">
        <w:rPr>
          <w:rStyle w:val="FontStyle12"/>
          <w:b w:val="0"/>
          <w:bCs/>
          <w:kern w:val="2"/>
          <w:sz w:val="28"/>
          <w:szCs w:val="28"/>
        </w:rPr>
        <w:t>.п</w:t>
      </w:r>
      <w:proofErr w:type="gramEnd"/>
      <w:r w:rsidRPr="00184093">
        <w:rPr>
          <w:rStyle w:val="FontStyle12"/>
          <w:b w:val="0"/>
          <w:bCs/>
          <w:kern w:val="2"/>
          <w:sz w:val="28"/>
          <w:szCs w:val="28"/>
        </w:rPr>
        <w:t>особие</w:t>
      </w:r>
      <w:proofErr w:type="spellEnd"/>
      <w:r w:rsidRPr="00184093">
        <w:rPr>
          <w:rStyle w:val="FontStyle12"/>
          <w:b w:val="0"/>
          <w:bCs/>
          <w:kern w:val="2"/>
          <w:sz w:val="28"/>
          <w:szCs w:val="28"/>
        </w:rPr>
        <w:t xml:space="preserve"> / Г. М. Зайко, Т. А. </w:t>
      </w:r>
      <w:proofErr w:type="spellStart"/>
      <w:r w:rsidRPr="00184093">
        <w:rPr>
          <w:rStyle w:val="FontStyle12"/>
          <w:b w:val="0"/>
          <w:bCs/>
          <w:kern w:val="2"/>
          <w:sz w:val="28"/>
          <w:szCs w:val="28"/>
        </w:rPr>
        <w:t>Джум</w:t>
      </w:r>
      <w:proofErr w:type="spellEnd"/>
      <w:r w:rsidRPr="00184093">
        <w:rPr>
          <w:rStyle w:val="FontStyle12"/>
          <w:b w:val="0"/>
          <w:bCs/>
          <w:kern w:val="2"/>
          <w:sz w:val="28"/>
          <w:szCs w:val="28"/>
        </w:rPr>
        <w:t>. – М.: Магистр, 2011. – 557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184093">
        <w:rPr>
          <w:kern w:val="2"/>
          <w:sz w:val="28"/>
          <w:szCs w:val="28"/>
        </w:rPr>
        <w:lastRenderedPageBreak/>
        <w:t xml:space="preserve">Захарченко М.Н. Обслуживание на предприятиях общественного питания: учебник для </w:t>
      </w:r>
      <w:proofErr w:type="spellStart"/>
      <w:r w:rsidRPr="00184093">
        <w:rPr>
          <w:kern w:val="2"/>
          <w:sz w:val="28"/>
          <w:szCs w:val="28"/>
        </w:rPr>
        <w:t>технол</w:t>
      </w:r>
      <w:proofErr w:type="spellEnd"/>
      <w:r w:rsidRPr="00184093">
        <w:rPr>
          <w:kern w:val="2"/>
          <w:sz w:val="28"/>
          <w:szCs w:val="28"/>
        </w:rPr>
        <w:t>. отделений техникумов / М.Н. Захарченко, Л.С. Кучер</w:t>
      </w:r>
      <w:proofErr w:type="gramStart"/>
      <w:r w:rsidRPr="00184093">
        <w:rPr>
          <w:kern w:val="2"/>
          <w:sz w:val="28"/>
          <w:szCs w:val="28"/>
        </w:rPr>
        <w:t>.-</w:t>
      </w:r>
      <w:proofErr w:type="gramEnd"/>
      <w:r w:rsidRPr="00184093">
        <w:rPr>
          <w:kern w:val="2"/>
          <w:sz w:val="28"/>
          <w:szCs w:val="28"/>
        </w:rPr>
        <w:t>М.: Экономика, 1981. – 288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184093">
        <w:rPr>
          <w:kern w:val="2"/>
          <w:sz w:val="28"/>
          <w:szCs w:val="28"/>
        </w:rPr>
        <w:t>Зуева</w:t>
      </w:r>
      <w:r>
        <w:rPr>
          <w:kern w:val="2"/>
          <w:sz w:val="28"/>
          <w:szCs w:val="28"/>
        </w:rPr>
        <w:t xml:space="preserve"> </w:t>
      </w:r>
      <w:r w:rsidRPr="00184093">
        <w:rPr>
          <w:kern w:val="2"/>
          <w:sz w:val="28"/>
          <w:szCs w:val="28"/>
        </w:rPr>
        <w:t xml:space="preserve">М.В. Технологическое проектирование предприятий общественного </w:t>
      </w:r>
      <w:proofErr w:type="spellStart"/>
      <w:r w:rsidRPr="00184093">
        <w:rPr>
          <w:kern w:val="2"/>
          <w:sz w:val="28"/>
          <w:szCs w:val="28"/>
        </w:rPr>
        <w:t>питания</w:t>
      </w:r>
      <w:proofErr w:type="gramStart"/>
      <w:r w:rsidRPr="00184093">
        <w:rPr>
          <w:kern w:val="2"/>
          <w:sz w:val="28"/>
          <w:szCs w:val="28"/>
        </w:rPr>
        <w:t>;М</w:t>
      </w:r>
      <w:proofErr w:type="gramEnd"/>
      <w:r w:rsidRPr="00184093">
        <w:rPr>
          <w:kern w:val="2"/>
          <w:sz w:val="28"/>
          <w:szCs w:val="28"/>
        </w:rPr>
        <w:t>.В</w:t>
      </w:r>
      <w:proofErr w:type="spellEnd"/>
      <w:r w:rsidRPr="00184093">
        <w:rPr>
          <w:kern w:val="2"/>
          <w:sz w:val="28"/>
          <w:szCs w:val="28"/>
        </w:rPr>
        <w:t>. Зуева. - М.: Экономика, 1982. – 152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spellStart"/>
      <w:r w:rsidRPr="00184093">
        <w:rPr>
          <w:kern w:val="2"/>
          <w:sz w:val="28"/>
          <w:szCs w:val="28"/>
        </w:rPr>
        <w:t>КарсекинВ.И</w:t>
      </w:r>
      <w:proofErr w:type="spellEnd"/>
      <w:r w:rsidRPr="00184093">
        <w:rPr>
          <w:kern w:val="2"/>
          <w:sz w:val="28"/>
          <w:szCs w:val="28"/>
        </w:rPr>
        <w:t xml:space="preserve">., </w:t>
      </w:r>
      <w:proofErr w:type="spellStart"/>
      <w:r w:rsidRPr="00184093">
        <w:rPr>
          <w:kern w:val="2"/>
          <w:sz w:val="28"/>
          <w:szCs w:val="28"/>
        </w:rPr>
        <w:t>БердичевскийВ.Х</w:t>
      </w:r>
      <w:proofErr w:type="spellEnd"/>
      <w:r w:rsidRPr="00184093">
        <w:rPr>
          <w:kern w:val="2"/>
          <w:sz w:val="28"/>
          <w:szCs w:val="28"/>
        </w:rPr>
        <w:t>. Основы проектирования и интерьер предприятий общественного питания;</w:t>
      </w:r>
      <w:r w:rsidR="00B232C7">
        <w:rPr>
          <w:kern w:val="2"/>
          <w:sz w:val="28"/>
          <w:szCs w:val="28"/>
        </w:rPr>
        <w:t xml:space="preserve"> </w:t>
      </w:r>
      <w:proofErr w:type="spellStart"/>
      <w:r w:rsidRPr="00184093">
        <w:rPr>
          <w:kern w:val="2"/>
          <w:sz w:val="28"/>
          <w:szCs w:val="28"/>
        </w:rPr>
        <w:t>В.И.Карсекин</w:t>
      </w:r>
      <w:proofErr w:type="spellEnd"/>
      <w:r w:rsidRPr="00184093">
        <w:rPr>
          <w:kern w:val="2"/>
          <w:sz w:val="28"/>
          <w:szCs w:val="28"/>
        </w:rPr>
        <w:t>.– Киев: Высшая школа, 1983. – 208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spellStart"/>
      <w:r w:rsidRPr="00184093">
        <w:rPr>
          <w:kern w:val="2"/>
          <w:sz w:val="28"/>
          <w:szCs w:val="28"/>
        </w:rPr>
        <w:t>Никуленкова</w:t>
      </w:r>
      <w:proofErr w:type="spellEnd"/>
      <w:r>
        <w:rPr>
          <w:kern w:val="2"/>
          <w:sz w:val="28"/>
          <w:szCs w:val="28"/>
        </w:rPr>
        <w:t xml:space="preserve"> </w:t>
      </w:r>
      <w:r w:rsidRPr="00184093">
        <w:rPr>
          <w:kern w:val="2"/>
          <w:sz w:val="28"/>
          <w:szCs w:val="28"/>
        </w:rPr>
        <w:t>Т.Т.</w:t>
      </w:r>
      <w:r>
        <w:rPr>
          <w:kern w:val="2"/>
          <w:sz w:val="28"/>
          <w:szCs w:val="28"/>
        </w:rPr>
        <w:t xml:space="preserve"> </w:t>
      </w:r>
      <w:r w:rsidRPr="00184093">
        <w:rPr>
          <w:kern w:val="2"/>
          <w:sz w:val="28"/>
          <w:szCs w:val="28"/>
        </w:rPr>
        <w:t>Проектирование предприятий общественного питания: учебники и учеб</w:t>
      </w:r>
      <w:proofErr w:type="gramStart"/>
      <w:r w:rsidRPr="00184093">
        <w:rPr>
          <w:kern w:val="2"/>
          <w:sz w:val="28"/>
          <w:szCs w:val="28"/>
        </w:rPr>
        <w:t>.</w:t>
      </w:r>
      <w:proofErr w:type="gramEnd"/>
      <w:r>
        <w:rPr>
          <w:kern w:val="2"/>
          <w:sz w:val="28"/>
          <w:szCs w:val="28"/>
        </w:rPr>
        <w:t xml:space="preserve"> </w:t>
      </w:r>
      <w:proofErr w:type="gramStart"/>
      <w:r w:rsidRPr="00184093">
        <w:rPr>
          <w:kern w:val="2"/>
          <w:sz w:val="28"/>
          <w:szCs w:val="28"/>
        </w:rPr>
        <w:t>п</w:t>
      </w:r>
      <w:proofErr w:type="gramEnd"/>
      <w:r w:rsidRPr="00184093">
        <w:rPr>
          <w:kern w:val="2"/>
          <w:sz w:val="28"/>
          <w:szCs w:val="28"/>
        </w:rPr>
        <w:t xml:space="preserve">особия для студентов </w:t>
      </w:r>
      <w:proofErr w:type="spellStart"/>
      <w:r w:rsidRPr="00184093">
        <w:rPr>
          <w:kern w:val="2"/>
          <w:sz w:val="28"/>
          <w:szCs w:val="28"/>
        </w:rPr>
        <w:t>высш</w:t>
      </w:r>
      <w:proofErr w:type="spellEnd"/>
      <w:r w:rsidRPr="00184093">
        <w:rPr>
          <w:kern w:val="2"/>
          <w:sz w:val="28"/>
          <w:szCs w:val="28"/>
        </w:rPr>
        <w:t xml:space="preserve">. учеб. заведений /Т.Т. </w:t>
      </w:r>
      <w:proofErr w:type="spellStart"/>
      <w:r w:rsidRPr="00184093">
        <w:rPr>
          <w:kern w:val="2"/>
          <w:sz w:val="28"/>
          <w:szCs w:val="28"/>
        </w:rPr>
        <w:t>Никуленкова</w:t>
      </w:r>
      <w:proofErr w:type="spellEnd"/>
      <w:r w:rsidRPr="00184093">
        <w:rPr>
          <w:kern w:val="2"/>
          <w:sz w:val="28"/>
          <w:szCs w:val="28"/>
        </w:rPr>
        <w:t xml:space="preserve">, Г.М. </w:t>
      </w:r>
      <w:proofErr w:type="spellStart"/>
      <w:r w:rsidRPr="00184093">
        <w:rPr>
          <w:kern w:val="2"/>
          <w:sz w:val="28"/>
          <w:szCs w:val="28"/>
        </w:rPr>
        <w:t>Ястина</w:t>
      </w:r>
      <w:proofErr w:type="spellEnd"/>
      <w:r w:rsidRPr="00184093">
        <w:rPr>
          <w:kern w:val="2"/>
          <w:sz w:val="28"/>
          <w:szCs w:val="28"/>
        </w:rPr>
        <w:t xml:space="preserve">.– М.: </w:t>
      </w:r>
      <w:proofErr w:type="spellStart"/>
      <w:r w:rsidRPr="00184093">
        <w:rPr>
          <w:kern w:val="2"/>
          <w:sz w:val="28"/>
          <w:szCs w:val="28"/>
        </w:rPr>
        <w:t>КолосС</w:t>
      </w:r>
      <w:proofErr w:type="spellEnd"/>
      <w:r w:rsidRPr="00184093">
        <w:rPr>
          <w:kern w:val="2"/>
          <w:sz w:val="28"/>
          <w:szCs w:val="28"/>
        </w:rPr>
        <w:t>., 2006. – 247 с.</w:t>
      </w:r>
    </w:p>
    <w:p w:rsidR="005651B0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rStyle w:val="FontStyle12"/>
          <w:b w:val="0"/>
          <w:kern w:val="2"/>
          <w:sz w:val="28"/>
          <w:szCs w:val="28"/>
        </w:rPr>
      </w:pPr>
      <w:r w:rsidRPr="00184093">
        <w:rPr>
          <w:rStyle w:val="FontStyle12"/>
          <w:b w:val="0"/>
          <w:bCs/>
          <w:kern w:val="2"/>
          <w:sz w:val="28"/>
          <w:szCs w:val="28"/>
        </w:rPr>
        <w:t>Усов, В. В. Организация производства и обслуживания на предприятиях общественного питания: учебник / В. В. Усов. - М.: Академия, 2009. – 431 с.</w:t>
      </w:r>
    </w:p>
    <w:p w:rsidR="005651B0" w:rsidRPr="00184093" w:rsidRDefault="005651B0" w:rsidP="00184093">
      <w:pPr>
        <w:numPr>
          <w:ilvl w:val="0"/>
          <w:numId w:val="6"/>
        </w:numPr>
        <w:tabs>
          <w:tab w:val="num" w:pos="0"/>
          <w:tab w:val="left" w:pos="1134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spellStart"/>
      <w:r w:rsidRPr="00184093">
        <w:rPr>
          <w:kern w:val="2"/>
          <w:sz w:val="28"/>
          <w:szCs w:val="28"/>
        </w:rPr>
        <w:t>Фурс</w:t>
      </w:r>
      <w:proofErr w:type="spellEnd"/>
      <w:r>
        <w:rPr>
          <w:kern w:val="2"/>
          <w:sz w:val="28"/>
          <w:szCs w:val="28"/>
        </w:rPr>
        <w:t xml:space="preserve"> </w:t>
      </w:r>
      <w:r w:rsidRPr="00184093">
        <w:rPr>
          <w:kern w:val="2"/>
          <w:sz w:val="28"/>
          <w:szCs w:val="28"/>
        </w:rPr>
        <w:t xml:space="preserve">И.Н. Организация обслуживания на предприятиях общественного питания: пособие для практических работников и подготовки специалистов отрасли / И.Н. </w:t>
      </w:r>
      <w:proofErr w:type="spellStart"/>
      <w:r w:rsidRPr="00184093">
        <w:rPr>
          <w:kern w:val="2"/>
          <w:sz w:val="28"/>
          <w:szCs w:val="28"/>
        </w:rPr>
        <w:t>Фурс</w:t>
      </w:r>
      <w:proofErr w:type="spellEnd"/>
      <w:r w:rsidRPr="00184093">
        <w:rPr>
          <w:kern w:val="2"/>
          <w:sz w:val="28"/>
          <w:szCs w:val="28"/>
        </w:rPr>
        <w:t>, Г.А. Дудка.– Мн.: БАК, 1998. – 416 с.</w:t>
      </w:r>
    </w:p>
    <w:p w:rsidR="005651B0" w:rsidRPr="00C472DB" w:rsidRDefault="005651B0" w:rsidP="00C472DB">
      <w:pPr>
        <w:numPr>
          <w:ilvl w:val="0"/>
          <w:numId w:val="6"/>
        </w:numPr>
        <w:tabs>
          <w:tab w:val="num" w:pos="0"/>
        </w:tabs>
        <w:ind w:left="0" w:firstLine="851"/>
        <w:contextualSpacing/>
        <w:jc w:val="both"/>
        <w:rPr>
          <w:kern w:val="2"/>
          <w:sz w:val="28"/>
          <w:szCs w:val="28"/>
        </w:rPr>
        <w:sectPr w:rsidR="005651B0" w:rsidRPr="00C472DB" w:rsidSect="00526AF6">
          <w:footerReference w:type="even" r:id="rId8"/>
          <w:footerReference w:type="default" r:id="rId9"/>
          <w:pgSz w:w="11906" w:h="16838" w:code="9"/>
          <w:pgMar w:top="851" w:right="707" w:bottom="993" w:left="1418" w:header="709" w:footer="709" w:gutter="0"/>
          <w:cols w:space="708"/>
          <w:titlePg/>
          <w:docGrid w:linePitch="360"/>
        </w:sectPr>
      </w:pPr>
    </w:p>
    <w:p w:rsidR="000F70CF" w:rsidRPr="003B4D6C" w:rsidRDefault="00526AF6" w:rsidP="00526AF6">
      <w:pPr>
        <w:ind w:left="1070"/>
        <w:jc w:val="center"/>
        <w:rPr>
          <w:b/>
          <w:kern w:val="2"/>
          <w:sz w:val="32"/>
          <w:szCs w:val="32"/>
        </w:rPr>
      </w:pPr>
      <w:r>
        <w:rPr>
          <w:b/>
          <w:kern w:val="2"/>
          <w:sz w:val="32"/>
          <w:szCs w:val="32"/>
        </w:rPr>
        <w:lastRenderedPageBreak/>
        <w:t>Т</w:t>
      </w:r>
      <w:r w:rsidR="000F70CF" w:rsidRPr="003B4D6C">
        <w:rPr>
          <w:b/>
          <w:kern w:val="2"/>
          <w:sz w:val="32"/>
          <w:szCs w:val="32"/>
        </w:rPr>
        <w:t>ематический план</w:t>
      </w:r>
    </w:p>
    <w:p w:rsidR="000F70CF" w:rsidRPr="003B4D6C" w:rsidRDefault="000F70CF" w:rsidP="000F70CF">
      <w:pPr>
        <w:ind w:left="1070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165"/>
        <w:gridCol w:w="1274"/>
        <w:gridCol w:w="1275"/>
        <w:gridCol w:w="1275"/>
        <w:gridCol w:w="1275"/>
      </w:tblGrid>
      <w:tr w:rsidR="0035603C" w:rsidRPr="00F1765F" w:rsidTr="0035603C">
        <w:trPr>
          <w:trHeight w:val="344"/>
        </w:trPr>
        <w:tc>
          <w:tcPr>
            <w:tcW w:w="3234" w:type="dxa"/>
            <w:vMerge w:val="restart"/>
            <w:shd w:val="clear" w:color="auto" w:fill="auto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Раздел, тема</w:t>
            </w:r>
          </w:p>
        </w:tc>
        <w:tc>
          <w:tcPr>
            <w:tcW w:w="4989" w:type="dxa"/>
            <w:gridSpan w:val="4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Количество учебных часов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 xml:space="preserve">Время </w:t>
            </w:r>
            <w:proofErr w:type="gramStart"/>
            <w:r w:rsidRPr="00F1765F">
              <w:t>на</w:t>
            </w:r>
            <w:proofErr w:type="gramEnd"/>
            <w:r w:rsidRPr="00F1765F">
              <w:t xml:space="preserve"> </w:t>
            </w:r>
          </w:p>
          <w:p w:rsidR="0035603C" w:rsidRPr="00F1765F" w:rsidRDefault="0035603C" w:rsidP="00C6437E">
            <w:pPr>
              <w:jc w:val="center"/>
            </w:pPr>
            <w:r w:rsidRPr="00F1765F">
              <w:t>самостоятельную работу</w:t>
            </w:r>
          </w:p>
        </w:tc>
      </w:tr>
      <w:tr w:rsidR="0035603C" w:rsidRPr="00F1765F" w:rsidTr="0035603C">
        <w:trPr>
          <w:trHeight w:val="90"/>
        </w:trPr>
        <w:tc>
          <w:tcPr>
            <w:tcW w:w="3234" w:type="dxa"/>
            <w:vMerge/>
            <w:shd w:val="clear" w:color="auto" w:fill="auto"/>
            <w:vAlign w:val="center"/>
          </w:tcPr>
          <w:p w:rsidR="0035603C" w:rsidRPr="00F1765F" w:rsidRDefault="0035603C" w:rsidP="00C6437E">
            <w:pPr>
              <w:jc w:val="center"/>
            </w:pPr>
          </w:p>
        </w:tc>
        <w:tc>
          <w:tcPr>
            <w:tcW w:w="2439" w:type="dxa"/>
            <w:gridSpan w:val="2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Всего</w:t>
            </w:r>
          </w:p>
        </w:tc>
        <w:tc>
          <w:tcPr>
            <w:tcW w:w="2550" w:type="dxa"/>
            <w:gridSpan w:val="2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В том числе</w:t>
            </w:r>
          </w:p>
        </w:tc>
        <w:tc>
          <w:tcPr>
            <w:tcW w:w="1275" w:type="dxa"/>
            <w:vMerge/>
            <w:vAlign w:val="center"/>
          </w:tcPr>
          <w:p w:rsidR="0035603C" w:rsidRPr="00F1765F" w:rsidRDefault="0035603C" w:rsidP="00C6437E">
            <w:pPr>
              <w:jc w:val="center"/>
            </w:pPr>
          </w:p>
        </w:tc>
      </w:tr>
      <w:tr w:rsidR="0035603C" w:rsidRPr="00F1765F" w:rsidTr="0035603C">
        <w:trPr>
          <w:trHeight w:val="1260"/>
        </w:trPr>
        <w:tc>
          <w:tcPr>
            <w:tcW w:w="3234" w:type="dxa"/>
            <w:vMerge/>
            <w:shd w:val="clear" w:color="auto" w:fill="auto"/>
            <w:vAlign w:val="center"/>
          </w:tcPr>
          <w:p w:rsidR="0035603C" w:rsidRPr="00F1765F" w:rsidRDefault="0035603C" w:rsidP="00C6437E">
            <w:pPr>
              <w:jc w:val="center"/>
            </w:pPr>
          </w:p>
        </w:tc>
        <w:tc>
          <w:tcPr>
            <w:tcW w:w="1165" w:type="dxa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для дневной формы</w:t>
            </w:r>
          </w:p>
        </w:tc>
        <w:tc>
          <w:tcPr>
            <w:tcW w:w="1274" w:type="dxa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для</w:t>
            </w:r>
          </w:p>
          <w:p w:rsidR="0035603C" w:rsidRPr="00F1765F" w:rsidRDefault="0035603C" w:rsidP="00C6437E">
            <w:pPr>
              <w:jc w:val="center"/>
            </w:pPr>
            <w:r w:rsidRPr="00F1765F">
              <w:t>заочной формы</w:t>
            </w:r>
          </w:p>
        </w:tc>
        <w:tc>
          <w:tcPr>
            <w:tcW w:w="1275" w:type="dxa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на обзорные занятия</w:t>
            </w:r>
          </w:p>
        </w:tc>
        <w:tc>
          <w:tcPr>
            <w:tcW w:w="1275" w:type="dxa"/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на практические занятия</w:t>
            </w:r>
          </w:p>
        </w:tc>
        <w:tc>
          <w:tcPr>
            <w:tcW w:w="1275" w:type="dxa"/>
            <w:vMerge/>
            <w:vAlign w:val="center"/>
          </w:tcPr>
          <w:p w:rsidR="0035603C" w:rsidRPr="00F1765F" w:rsidRDefault="0035603C" w:rsidP="00C6437E">
            <w:pPr>
              <w:jc w:val="center"/>
            </w:pPr>
          </w:p>
        </w:tc>
      </w:tr>
      <w:tr w:rsidR="0035603C" w:rsidRPr="00F1765F" w:rsidTr="0035603C">
        <w:trPr>
          <w:trHeight w:val="180"/>
        </w:trPr>
        <w:tc>
          <w:tcPr>
            <w:tcW w:w="3234" w:type="dxa"/>
            <w:tcBorders>
              <w:bottom w:val="single" w:sz="4" w:space="0" w:color="auto"/>
            </w:tcBorders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1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2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6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603C" w:rsidRPr="00F1765F" w:rsidRDefault="0035603C" w:rsidP="00C6437E">
            <w:pPr>
              <w:jc w:val="center"/>
            </w:pPr>
            <w:r w:rsidRPr="00F1765F">
              <w:t>7</w:t>
            </w:r>
          </w:p>
        </w:tc>
      </w:tr>
      <w:tr w:rsidR="0035603C" w:rsidRPr="00F1765F" w:rsidTr="0035603C">
        <w:tc>
          <w:tcPr>
            <w:tcW w:w="3234" w:type="dxa"/>
            <w:tcBorders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Введе</w:t>
            </w:r>
            <w:r>
              <w:rPr>
                <w:b/>
                <w:bCs/>
                <w:color w:val="000000"/>
              </w:rPr>
              <w:t>ние</w:t>
            </w:r>
          </w:p>
        </w:tc>
        <w:tc>
          <w:tcPr>
            <w:tcW w:w="1165" w:type="dxa"/>
            <w:tcBorders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75" w:type="dxa"/>
            <w:tcBorders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75" w:type="dxa"/>
            <w:tcBorders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35603C" w:rsidRPr="00F1765F" w:rsidTr="0035603C">
        <w:trPr>
          <w:trHeight w:val="221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Раздел 1.</w:t>
            </w:r>
            <w:r>
              <w:rPr>
                <w:bCs/>
                <w:color w:val="000000"/>
              </w:rPr>
              <w:t>Торговые объекты общественного питания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35603C" w:rsidRPr="00F1765F" w:rsidTr="0035603C">
        <w:trPr>
          <w:trHeight w:val="302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Раздел 2.</w:t>
            </w:r>
            <w:r w:rsidRPr="00F1765F">
              <w:rPr>
                <w:bCs/>
                <w:color w:val="000000"/>
              </w:rPr>
              <w:t>Организация продовольственного и материально-технического снабжения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35603C" w:rsidRPr="00F1765F" w:rsidTr="0035603C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i/>
                <w:kern w:val="26"/>
              </w:rPr>
            </w:pPr>
            <w:r w:rsidRPr="00F1765F">
              <w:rPr>
                <w:rStyle w:val="FontStyle12"/>
                <w:i/>
                <w:kern w:val="26"/>
              </w:rPr>
              <w:t>Практическая работа №1</w:t>
            </w:r>
          </w:p>
          <w:p w:rsidR="0035603C" w:rsidRPr="00175D28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75D28">
              <w:rPr>
                <w:rStyle w:val="FontStyle12"/>
                <w:kern w:val="26"/>
              </w:rPr>
              <w:t>Расчет и подбор предметов материально-технического обеспечения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</w:tr>
      <w:tr w:rsidR="0035603C" w:rsidRPr="00CE0FC9" w:rsidTr="0035603C">
        <w:trPr>
          <w:trHeight w:val="90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Раздел 3.</w:t>
            </w:r>
            <w:r>
              <w:rPr>
                <w:bCs/>
                <w:color w:val="000000"/>
              </w:rPr>
              <w:t>Органи</w:t>
            </w:r>
            <w:r w:rsidRPr="00F1765F">
              <w:rPr>
                <w:bCs/>
                <w:color w:val="000000"/>
              </w:rPr>
              <w:t>зация складского и тарного хозяйства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487B9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C0504D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AF54A5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F54A5">
              <w:rPr>
                <w:b/>
                <w:bCs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CE0FC9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</w:tr>
      <w:tr w:rsidR="0035603C" w:rsidRPr="00571FED" w:rsidTr="0035603C">
        <w:trPr>
          <w:trHeight w:val="90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Раздел 4.</w:t>
            </w:r>
            <w:r w:rsidRPr="00F1765F">
              <w:rPr>
                <w:bCs/>
                <w:color w:val="000000"/>
              </w:rPr>
              <w:t>Организация производства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571FED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1FED">
              <w:rPr>
                <w:b/>
                <w:bCs/>
              </w:rPr>
              <w:t>52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571FED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1FED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59778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778C">
              <w:rPr>
                <w:b/>
                <w:bCs/>
              </w:rPr>
              <w:t>6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59778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778C">
              <w:rPr>
                <w:b/>
                <w:bCs/>
              </w:rPr>
              <w:t>6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571FED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35603C" w:rsidRPr="00F1765F" w:rsidTr="0035603C">
        <w:trPr>
          <w:trHeight w:val="216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4.1.Структура производства и ее организация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AF54A5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F54A5"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35603C" w:rsidRPr="00F1765F" w:rsidTr="0035603C">
        <w:trPr>
          <w:trHeight w:val="169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 xml:space="preserve">4.2.Оперативное планирование работы производства  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12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AF54A5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F54A5">
              <w:rPr>
                <w:bCs/>
              </w:rPr>
              <w:t>6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35603C" w:rsidRPr="00F1765F" w:rsidTr="0035603C">
        <w:trPr>
          <w:trHeight w:val="1575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jc w:val="both"/>
              <w:rPr>
                <w:rStyle w:val="FontStyle12"/>
                <w:b w:val="0"/>
                <w:bCs/>
                <w:i/>
                <w:kern w:val="26"/>
              </w:rPr>
            </w:pPr>
            <w:r w:rsidRPr="00F1765F">
              <w:rPr>
                <w:rStyle w:val="FontStyle12"/>
                <w:i/>
                <w:kern w:val="26"/>
              </w:rPr>
              <w:t>Практическая работа №2</w:t>
            </w:r>
          </w:p>
          <w:p w:rsidR="0035603C" w:rsidRPr="00175D28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jc w:val="both"/>
              <w:rPr>
                <w:rStyle w:val="FontStyle12"/>
                <w:b w:val="0"/>
                <w:bCs/>
                <w:kern w:val="26"/>
              </w:rPr>
            </w:pPr>
            <w:r w:rsidRPr="00175D28">
              <w:rPr>
                <w:rStyle w:val="FontStyle12"/>
                <w:kern w:val="26"/>
              </w:rPr>
              <w:t>Составление производственной программы овощного и мясорыбного цехов, расчет выхода полуфабрикатов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</w:tr>
      <w:tr w:rsidR="0035603C" w:rsidRPr="00CE0FC9" w:rsidTr="00526AF6">
        <w:trPr>
          <w:trHeight w:val="426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2782D" w:rsidRDefault="0035603C" w:rsidP="00C6437E">
            <w:pPr>
              <w:pStyle w:val="Style3"/>
              <w:tabs>
                <w:tab w:val="left" w:pos="500"/>
              </w:tabs>
              <w:spacing w:line="240" w:lineRule="auto"/>
              <w:ind w:firstLine="0"/>
              <w:jc w:val="both"/>
              <w:rPr>
                <w:rStyle w:val="FontStyle12"/>
                <w:b w:val="0"/>
                <w:bCs/>
                <w:kern w:val="26"/>
              </w:rPr>
            </w:pPr>
            <w:r w:rsidRPr="00175D28">
              <w:rPr>
                <w:rStyle w:val="FontStyle12"/>
                <w:i/>
                <w:kern w:val="26"/>
              </w:rPr>
              <w:t>Практическая работа №3</w:t>
            </w:r>
            <w:r w:rsidRPr="00F2782D">
              <w:rPr>
                <w:rStyle w:val="FontStyle12"/>
                <w:kern w:val="26"/>
              </w:rPr>
              <w:t xml:space="preserve">                                  </w:t>
            </w:r>
            <w:r w:rsidRPr="00175D28">
              <w:rPr>
                <w:rStyle w:val="FontStyle12"/>
                <w:kern w:val="26"/>
              </w:rPr>
              <w:t>Расчёт количества кулинарной продукции, планируемой к выпуску</w:t>
            </w:r>
          </w:p>
          <w:p w:rsidR="0035603C" w:rsidRPr="00F2782D" w:rsidRDefault="0035603C" w:rsidP="00C6437E">
            <w:pPr>
              <w:pStyle w:val="Style3"/>
              <w:tabs>
                <w:tab w:val="left" w:pos="500"/>
              </w:tabs>
              <w:spacing w:line="240" w:lineRule="auto"/>
              <w:jc w:val="both"/>
              <w:rPr>
                <w:rStyle w:val="FontStyle12"/>
                <w:b w:val="0"/>
                <w:bCs/>
                <w:kern w:val="26"/>
              </w:rPr>
            </w:pPr>
          </w:p>
          <w:p w:rsidR="0035603C" w:rsidRPr="00F2782D" w:rsidRDefault="0035603C" w:rsidP="0035603C">
            <w:pPr>
              <w:pStyle w:val="Style3"/>
              <w:tabs>
                <w:tab w:val="left" w:pos="500"/>
              </w:tabs>
              <w:spacing w:line="240" w:lineRule="auto"/>
              <w:ind w:firstLine="0"/>
              <w:jc w:val="both"/>
              <w:rPr>
                <w:rStyle w:val="FontStyle12"/>
                <w:b w:val="0"/>
                <w:bCs/>
                <w:kern w:val="26"/>
              </w:rPr>
            </w:pPr>
            <w:r w:rsidRPr="00175D28">
              <w:rPr>
                <w:rStyle w:val="FontStyle12"/>
                <w:i/>
                <w:kern w:val="26"/>
              </w:rPr>
              <w:t>Практическая работа №4</w:t>
            </w:r>
            <w:r w:rsidRPr="00F2782D">
              <w:rPr>
                <w:rStyle w:val="FontStyle12"/>
                <w:kern w:val="26"/>
              </w:rPr>
              <w:t xml:space="preserve">                                  </w:t>
            </w:r>
            <w:r w:rsidRPr="00175D28">
              <w:rPr>
                <w:rStyle w:val="FontStyle12"/>
                <w:kern w:val="26"/>
              </w:rPr>
              <w:t>Разработка плана-меню торгового объекта общественного питания</w:t>
            </w:r>
          </w:p>
          <w:p w:rsidR="0035603C" w:rsidRPr="00F1765F" w:rsidRDefault="0035603C" w:rsidP="00C6437E">
            <w:pPr>
              <w:pStyle w:val="Style3"/>
              <w:tabs>
                <w:tab w:val="left" w:pos="500"/>
              </w:tabs>
              <w:spacing w:line="240" w:lineRule="auto"/>
              <w:ind w:firstLine="0"/>
              <w:jc w:val="both"/>
              <w:rPr>
                <w:rStyle w:val="FontStyle12"/>
                <w:b w:val="0"/>
                <w:bCs/>
                <w:kern w:val="26"/>
              </w:rPr>
            </w:pPr>
            <w:r w:rsidRPr="00175D28">
              <w:rPr>
                <w:rStyle w:val="FontStyle12"/>
                <w:i/>
                <w:kern w:val="26"/>
              </w:rPr>
              <w:t>Практическая работа №5</w:t>
            </w:r>
            <w:r>
              <w:rPr>
                <w:rStyle w:val="FontStyle12"/>
                <w:i/>
                <w:kern w:val="26"/>
              </w:rPr>
              <w:t>(6)</w:t>
            </w:r>
            <w:r w:rsidRPr="00F2782D">
              <w:rPr>
                <w:rStyle w:val="FontStyle12"/>
                <w:kern w:val="26"/>
              </w:rPr>
              <w:t xml:space="preserve">                                  </w:t>
            </w:r>
            <w:r w:rsidRPr="00175D28">
              <w:rPr>
                <w:rStyle w:val="FontStyle12"/>
                <w:kern w:val="26"/>
              </w:rPr>
              <w:t xml:space="preserve">Расчёт количества продовольственного сырья, пищевых продуктов в соответствии </w:t>
            </w:r>
            <w:proofErr w:type="gramStart"/>
            <w:r w:rsidRPr="00175D28">
              <w:rPr>
                <w:rStyle w:val="FontStyle12"/>
                <w:kern w:val="26"/>
              </w:rPr>
              <w:t>с</w:t>
            </w:r>
            <w:proofErr w:type="gramEnd"/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jc w:val="center"/>
            </w:pPr>
            <w:r>
              <w:t>2</w:t>
            </w: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  <w:r>
              <w:t>2</w:t>
            </w: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Pr="003B4D6C" w:rsidRDefault="0035603C" w:rsidP="00C6437E">
            <w:pPr>
              <w:jc w:val="center"/>
            </w:pPr>
            <w: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AF54A5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jc w:val="center"/>
            </w:pPr>
            <w:r>
              <w:t>2</w:t>
            </w:r>
          </w:p>
          <w:p w:rsidR="0035603C" w:rsidRPr="00CE0FC9" w:rsidRDefault="0035603C" w:rsidP="00C6437E"/>
          <w:p w:rsidR="0035603C" w:rsidRPr="00CE0FC9" w:rsidRDefault="0035603C" w:rsidP="00C6437E"/>
          <w:p w:rsidR="0035603C" w:rsidRPr="00CE0FC9" w:rsidRDefault="0035603C" w:rsidP="00C6437E"/>
          <w:p w:rsidR="0035603C" w:rsidRDefault="0035603C" w:rsidP="00C6437E"/>
          <w:p w:rsidR="0035603C" w:rsidRDefault="0035603C" w:rsidP="00C6437E">
            <w:pPr>
              <w:jc w:val="center"/>
            </w:pPr>
            <w:r>
              <w:t>-</w:t>
            </w: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Pr="00CE0FC9" w:rsidRDefault="0035603C" w:rsidP="00C6437E">
            <w:pPr>
              <w:jc w:val="center"/>
            </w:pPr>
          </w:p>
        </w:tc>
      </w:tr>
      <w:tr w:rsidR="0035603C" w:rsidTr="00526AF6">
        <w:tc>
          <w:tcPr>
            <w:tcW w:w="3234" w:type="dxa"/>
            <w:tcBorders>
              <w:top w:val="nil"/>
              <w:bottom w:val="nil"/>
            </w:tcBorders>
          </w:tcPr>
          <w:p w:rsidR="0035603C" w:rsidRPr="00175D28" w:rsidRDefault="0035603C" w:rsidP="00C6437E">
            <w:pPr>
              <w:pStyle w:val="Style3"/>
              <w:tabs>
                <w:tab w:val="left" w:pos="500"/>
              </w:tabs>
              <w:spacing w:line="240" w:lineRule="auto"/>
              <w:ind w:firstLine="0"/>
              <w:jc w:val="both"/>
              <w:rPr>
                <w:rStyle w:val="FontStyle12"/>
                <w:b w:val="0"/>
                <w:bCs/>
                <w:i/>
                <w:kern w:val="26"/>
              </w:rPr>
            </w:pPr>
            <w:r w:rsidRPr="00175D28">
              <w:rPr>
                <w:rStyle w:val="FontStyle12"/>
                <w:kern w:val="26"/>
              </w:rPr>
              <w:t xml:space="preserve">планом-меню торгового объекта общественного питания. Составление </w:t>
            </w:r>
            <w:r w:rsidRPr="00175D28">
              <w:rPr>
                <w:rStyle w:val="FontStyle12"/>
                <w:kern w:val="26"/>
              </w:rPr>
              <w:lastRenderedPageBreak/>
              <w:t>технологической карты на кулинарную продукцию.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jc w:val="center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AF54A5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jc w:val="center"/>
            </w:pPr>
          </w:p>
        </w:tc>
      </w:tr>
      <w:tr w:rsidR="0035603C" w:rsidRPr="00692B12" w:rsidTr="0035603C">
        <w:trPr>
          <w:trHeight w:val="948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lastRenderedPageBreak/>
              <w:t>4.3.Основы рациональной  организации труда на производстве</w:t>
            </w:r>
          </w:p>
          <w:p w:rsidR="0035603C" w:rsidRPr="00692B12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Практическая работа№6 (7)</w:t>
            </w:r>
          </w:p>
          <w:p w:rsidR="0035603C" w:rsidRPr="00175D28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175D28">
              <w:rPr>
                <w:bCs/>
                <w:color w:val="000000"/>
                <w:sz w:val="22"/>
                <w:szCs w:val="22"/>
              </w:rPr>
              <w:t>Расчет численности производственного персонала горячего и холодного цехов торгового объекта общественного питания</w:t>
            </w:r>
          </w:p>
          <w:p w:rsidR="0035603C" w:rsidRPr="00692B12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Практическая работа №7(8)</w:t>
            </w:r>
          </w:p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75D28">
              <w:rPr>
                <w:bCs/>
                <w:color w:val="000000"/>
                <w:sz w:val="22"/>
                <w:szCs w:val="22"/>
              </w:rPr>
              <w:t xml:space="preserve">Расчет численности производственного персонала овощного и </w:t>
            </w:r>
            <w:proofErr w:type="gramStart"/>
            <w:r w:rsidRPr="00175D28">
              <w:rPr>
                <w:bCs/>
                <w:color w:val="000000"/>
                <w:sz w:val="22"/>
                <w:szCs w:val="22"/>
              </w:rPr>
              <w:t>мясо-рыбного</w:t>
            </w:r>
            <w:proofErr w:type="gramEnd"/>
            <w:r w:rsidRPr="00175D28">
              <w:rPr>
                <w:bCs/>
                <w:color w:val="000000"/>
                <w:sz w:val="22"/>
                <w:szCs w:val="22"/>
              </w:rPr>
              <w:t xml:space="preserve"> цехов торгового объекта общественного питания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  <w:p w:rsidR="0035603C" w:rsidRPr="003B4D6C" w:rsidRDefault="0035603C" w:rsidP="00C6437E"/>
          <w:p w:rsidR="0035603C" w:rsidRPr="003B4D6C" w:rsidRDefault="0035603C" w:rsidP="00C6437E"/>
          <w:p w:rsidR="0035603C" w:rsidRDefault="0035603C" w:rsidP="00C6437E">
            <w:pPr>
              <w:jc w:val="center"/>
            </w:pPr>
            <w:r w:rsidRPr="003B4D6C">
              <w:t>2</w:t>
            </w: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Pr="003B4D6C" w:rsidRDefault="0035603C" w:rsidP="00C6437E">
            <w:pPr>
              <w:jc w:val="center"/>
            </w:pPr>
            <w: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611ED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C0504D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  <w:p w:rsidR="0035603C" w:rsidRPr="00692B12" w:rsidRDefault="0035603C" w:rsidP="00C6437E"/>
          <w:p w:rsidR="0035603C" w:rsidRDefault="0035603C" w:rsidP="00C6437E"/>
          <w:p w:rsidR="0035603C" w:rsidRDefault="0035603C" w:rsidP="00C6437E">
            <w:pPr>
              <w:jc w:val="center"/>
            </w:pPr>
            <w:r>
              <w:t>2</w:t>
            </w: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Default="0035603C" w:rsidP="00C6437E">
            <w:pPr>
              <w:jc w:val="center"/>
            </w:pPr>
          </w:p>
          <w:p w:rsidR="0035603C" w:rsidRPr="00692B12" w:rsidRDefault="0035603C" w:rsidP="00C6437E">
            <w:pPr>
              <w:jc w:val="center"/>
            </w:pPr>
            <w:r>
              <w:t>2</w:t>
            </w:r>
          </w:p>
        </w:tc>
      </w:tr>
      <w:tr w:rsidR="0035603C" w:rsidRPr="00F1765F" w:rsidTr="0035603C">
        <w:trPr>
          <w:trHeight w:val="422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4.4.Организация работы основных производственных цехов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24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AF54A5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F54A5">
              <w:rPr>
                <w:bCs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0</w:t>
            </w:r>
          </w:p>
        </w:tc>
      </w:tr>
      <w:tr w:rsidR="0035603C" w:rsidRPr="00F1765F" w:rsidTr="0035603C">
        <w:tc>
          <w:tcPr>
            <w:tcW w:w="3234" w:type="dxa"/>
            <w:tcBorders>
              <w:top w:val="nil"/>
              <w:bottom w:val="nil"/>
            </w:tcBorders>
          </w:tcPr>
          <w:p w:rsidR="0035603C" w:rsidRPr="00C520DC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i/>
                <w:kern w:val="26"/>
              </w:rPr>
            </w:pPr>
            <w:r w:rsidRPr="00C520DC">
              <w:rPr>
                <w:rStyle w:val="FontStyle12"/>
                <w:b w:val="0"/>
                <w:i/>
                <w:kern w:val="26"/>
              </w:rPr>
              <w:t>Практическая работа 10</w:t>
            </w:r>
            <w:r w:rsidRPr="00C520DC">
              <w:rPr>
                <w:rStyle w:val="FontStyle12"/>
                <w:b w:val="0"/>
                <w:i/>
                <w:kern w:val="26"/>
                <w:sz w:val="20"/>
                <w:szCs w:val="20"/>
              </w:rPr>
              <w:t>(11)</w:t>
            </w:r>
          </w:p>
          <w:p w:rsidR="0035603C" w:rsidRPr="00C520DC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kern w:val="26"/>
              </w:rPr>
            </w:pPr>
            <w:r w:rsidRPr="00C520DC">
              <w:rPr>
                <w:rStyle w:val="FontStyle12"/>
                <w:b w:val="0"/>
                <w:kern w:val="26"/>
              </w:rPr>
              <w:t>Расчет и подбор пищеварочных котлов для горячего цеха</w:t>
            </w:r>
            <w:r w:rsidRPr="00C520DC">
              <w:rPr>
                <w:b/>
                <w:sz w:val="22"/>
                <w:szCs w:val="22"/>
              </w:rPr>
              <w:t xml:space="preserve"> </w:t>
            </w:r>
            <w:r w:rsidRPr="00C520DC">
              <w:rPr>
                <w:rStyle w:val="FontStyle12"/>
                <w:b w:val="0"/>
                <w:kern w:val="26"/>
              </w:rPr>
              <w:t xml:space="preserve">торгового объекта общественного питания в соответствии с планом-меню 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E2489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  <w:highlight w:val="yellow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E2489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35603C" w:rsidRPr="00F1765F" w:rsidTr="0035603C">
        <w:tc>
          <w:tcPr>
            <w:tcW w:w="3234" w:type="dxa"/>
            <w:tcBorders>
              <w:top w:val="nil"/>
              <w:bottom w:val="nil"/>
            </w:tcBorders>
          </w:tcPr>
          <w:p w:rsidR="0035603C" w:rsidRPr="00C520DC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i/>
                <w:kern w:val="26"/>
              </w:rPr>
            </w:pPr>
            <w:r w:rsidRPr="00C520DC">
              <w:rPr>
                <w:rStyle w:val="FontStyle12"/>
                <w:b w:val="0"/>
                <w:i/>
                <w:kern w:val="26"/>
              </w:rPr>
              <w:t>Практическая работа 11(12)</w:t>
            </w:r>
          </w:p>
          <w:p w:rsidR="0035603C" w:rsidRPr="00C520DC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kern w:val="26"/>
              </w:rPr>
            </w:pPr>
            <w:r w:rsidRPr="00C520DC">
              <w:rPr>
                <w:rStyle w:val="FontStyle12"/>
                <w:b w:val="0"/>
                <w:kern w:val="26"/>
              </w:rPr>
              <w:t>Расчет и подбор холодильного оборудования для мясорыбного и холодного цехов торгового объекта общественного питания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</w:tr>
      <w:tr w:rsidR="0035603C" w:rsidRPr="00F1765F" w:rsidTr="0035603C">
        <w:tc>
          <w:tcPr>
            <w:tcW w:w="3234" w:type="dxa"/>
            <w:tcBorders>
              <w:top w:val="nil"/>
              <w:bottom w:val="nil"/>
            </w:tcBorders>
          </w:tcPr>
          <w:p w:rsidR="0035603C" w:rsidRPr="00C520DC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i/>
                <w:kern w:val="26"/>
              </w:rPr>
            </w:pPr>
            <w:r w:rsidRPr="00C520DC">
              <w:rPr>
                <w:rStyle w:val="FontStyle12"/>
                <w:b w:val="0"/>
                <w:i/>
                <w:kern w:val="26"/>
              </w:rPr>
              <w:t>Практическая работа 12(13)</w:t>
            </w:r>
          </w:p>
          <w:p w:rsidR="0035603C" w:rsidRPr="00C520DC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kern w:val="26"/>
              </w:rPr>
            </w:pPr>
            <w:r w:rsidRPr="00C520DC">
              <w:rPr>
                <w:rStyle w:val="FontStyle12"/>
                <w:b w:val="0"/>
                <w:kern w:val="26"/>
              </w:rPr>
              <w:t>Расчет площади производственных цехов торгового объекта общественного питания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E2489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35603C" w:rsidRPr="00F1765F" w:rsidTr="00526AF6">
        <w:trPr>
          <w:trHeight w:val="331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4.5.Организация работы вспомогательных производственных помещений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571FED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35603C" w:rsidRPr="00F1765F" w:rsidTr="00526AF6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4.6.Организация бракеража кулинарной продукции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</w:tr>
      <w:tr w:rsidR="0035603C" w:rsidRPr="00F1765F" w:rsidTr="00526AF6">
        <w:trPr>
          <w:trHeight w:val="169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 xml:space="preserve">4.7.Организация реализации кулинарной продукции 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35603C" w:rsidRPr="00F1765F" w:rsidTr="00526AF6">
        <w:tc>
          <w:tcPr>
            <w:tcW w:w="3234" w:type="dxa"/>
            <w:tcBorders>
              <w:top w:val="nil"/>
              <w:bottom w:val="nil"/>
            </w:tcBorders>
          </w:tcPr>
          <w:p w:rsidR="0035603C" w:rsidRPr="00C520DC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i/>
                <w:kern w:val="26"/>
              </w:rPr>
            </w:pPr>
            <w:r w:rsidRPr="00C520DC">
              <w:rPr>
                <w:rStyle w:val="FontStyle12"/>
                <w:b w:val="0"/>
                <w:i/>
                <w:kern w:val="26"/>
              </w:rPr>
              <w:t>Практическая работа 13(14)</w:t>
            </w:r>
          </w:p>
          <w:p w:rsidR="0035603C" w:rsidRPr="00F1765F" w:rsidRDefault="0035603C" w:rsidP="00C6437E">
            <w:pPr>
              <w:pStyle w:val="Style3"/>
              <w:widowControl/>
              <w:tabs>
                <w:tab w:val="left" w:pos="500"/>
              </w:tabs>
              <w:spacing w:line="240" w:lineRule="auto"/>
              <w:ind w:firstLine="0"/>
              <w:rPr>
                <w:rStyle w:val="FontStyle12"/>
                <w:b w:val="0"/>
                <w:bCs/>
                <w:kern w:val="26"/>
              </w:rPr>
            </w:pPr>
            <w:r w:rsidRPr="00C520DC">
              <w:rPr>
                <w:rStyle w:val="FontStyle12"/>
                <w:b w:val="0"/>
                <w:kern w:val="26"/>
              </w:rPr>
              <w:t>Выполнение планировки раздаточных линий и рабочих мест поваров-раздатчиков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35603C" w:rsidRPr="00D46D87" w:rsidTr="0035603C">
        <w:trPr>
          <w:trHeight w:val="243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Раздел 5.</w:t>
            </w:r>
            <w:r w:rsidRPr="00F1765F">
              <w:rPr>
                <w:bCs/>
                <w:color w:val="000000"/>
              </w:rPr>
              <w:t xml:space="preserve">Организация </w:t>
            </w:r>
            <w:proofErr w:type="spellStart"/>
            <w:r w:rsidRPr="00F1765F">
              <w:rPr>
                <w:bCs/>
                <w:color w:val="000000"/>
              </w:rPr>
              <w:t>ослуживания</w:t>
            </w:r>
            <w:proofErr w:type="spellEnd"/>
            <w:r w:rsidRPr="00F1765F">
              <w:rPr>
                <w:bCs/>
                <w:color w:val="000000"/>
              </w:rPr>
              <w:t xml:space="preserve"> на торговых объектах ОП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B4D6C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D46D87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</w:tr>
      <w:tr w:rsidR="0035603C" w:rsidRPr="00F1765F" w:rsidTr="0035603C">
        <w:trPr>
          <w:trHeight w:val="308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</w:pPr>
            <w:r w:rsidRPr="00F1765F">
              <w:rPr>
                <w:bCs/>
                <w:color w:val="000000"/>
              </w:rPr>
              <w:t>5.1.Общие сведения о процессе обслуживания на торговых объектах ОП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5603C" w:rsidRPr="00F1765F" w:rsidTr="0035603C">
        <w:trPr>
          <w:trHeight w:val="179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lastRenderedPageBreak/>
              <w:t xml:space="preserve">5.2.Помещения </w:t>
            </w:r>
            <w:r w:rsidRPr="00F1765F">
              <w:rPr>
                <w:bCs/>
                <w:iCs/>
                <w:color w:val="000000"/>
              </w:rPr>
              <w:t xml:space="preserve">для </w:t>
            </w:r>
            <w:r w:rsidRPr="00F1765F">
              <w:rPr>
                <w:bCs/>
                <w:color w:val="000000"/>
              </w:rPr>
              <w:t>обслуживания потребителей. Столовая посуды, приборы, белье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35603C" w:rsidRPr="00F1765F" w:rsidTr="0035603C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rPr>
                <w:i/>
                <w:kern w:val="26"/>
              </w:rPr>
            </w:pPr>
            <w:r>
              <w:rPr>
                <w:i/>
                <w:kern w:val="26"/>
              </w:rPr>
              <w:t>Практическая работа 14(</w:t>
            </w:r>
            <w:r w:rsidRPr="00743D03">
              <w:rPr>
                <w:i/>
                <w:kern w:val="26"/>
                <w:sz w:val="20"/>
                <w:szCs w:val="20"/>
              </w:rPr>
              <w:t>15</w:t>
            </w:r>
            <w:r>
              <w:rPr>
                <w:i/>
                <w:kern w:val="26"/>
              </w:rPr>
              <w:t>)</w:t>
            </w:r>
          </w:p>
          <w:p w:rsidR="0035603C" w:rsidRPr="00175D28" w:rsidRDefault="0035603C" w:rsidP="00C6437E">
            <w:pPr>
              <w:rPr>
                <w:kern w:val="26"/>
                <w:sz w:val="22"/>
                <w:szCs w:val="22"/>
              </w:rPr>
            </w:pPr>
            <w:r w:rsidRPr="00175D28">
              <w:rPr>
                <w:kern w:val="26"/>
                <w:sz w:val="22"/>
                <w:szCs w:val="22"/>
              </w:rPr>
              <w:t>Изучение</w:t>
            </w:r>
            <w:r w:rsidRPr="00743D03">
              <w:rPr>
                <w:rFonts w:eastAsia="Times New Roman"/>
                <w:kern w:val="26"/>
                <w:sz w:val="28"/>
                <w:szCs w:val="28"/>
                <w:lang w:eastAsia="ru-RU"/>
              </w:rPr>
              <w:t xml:space="preserve"> </w:t>
            </w:r>
            <w:r w:rsidRPr="00743D03">
              <w:rPr>
                <w:kern w:val="26"/>
                <w:sz w:val="22"/>
                <w:szCs w:val="22"/>
              </w:rPr>
              <w:t>номенклатур</w:t>
            </w:r>
            <w:proofErr w:type="gramStart"/>
            <w:r w:rsidRPr="00743D03">
              <w:rPr>
                <w:kern w:val="26"/>
                <w:sz w:val="22"/>
                <w:szCs w:val="22"/>
              </w:rPr>
              <w:t>ы</w:t>
            </w:r>
            <w:r>
              <w:rPr>
                <w:kern w:val="26"/>
                <w:sz w:val="22"/>
                <w:szCs w:val="22"/>
              </w:rPr>
              <w:t>(</w:t>
            </w:r>
            <w:proofErr w:type="gramEnd"/>
            <w:r w:rsidRPr="00175D28">
              <w:rPr>
                <w:kern w:val="26"/>
                <w:sz w:val="22"/>
                <w:szCs w:val="22"/>
              </w:rPr>
              <w:t xml:space="preserve"> </w:t>
            </w:r>
            <w:r w:rsidRPr="00175D28">
              <w:rPr>
                <w:bCs/>
                <w:kern w:val="26"/>
                <w:sz w:val="22"/>
                <w:szCs w:val="22"/>
              </w:rPr>
              <w:t>ассортимента</w:t>
            </w:r>
            <w:r>
              <w:rPr>
                <w:bCs/>
                <w:kern w:val="26"/>
                <w:sz w:val="22"/>
                <w:szCs w:val="22"/>
              </w:rPr>
              <w:t>)</w:t>
            </w:r>
            <w:r w:rsidRPr="00175D28">
              <w:rPr>
                <w:kern w:val="26"/>
                <w:sz w:val="22"/>
                <w:szCs w:val="22"/>
              </w:rPr>
              <w:t xml:space="preserve"> столовой посуды. Оформление заявки на посуду </w:t>
            </w:r>
          </w:p>
          <w:p w:rsidR="0035603C" w:rsidRPr="00AF54A5" w:rsidRDefault="0035603C" w:rsidP="00C6437E">
            <w:pPr>
              <w:tabs>
                <w:tab w:val="left" w:pos="500"/>
              </w:tabs>
              <w:autoSpaceDE w:val="0"/>
              <w:autoSpaceDN w:val="0"/>
              <w:adjustRightInd w:val="0"/>
              <w:rPr>
                <w:rFonts w:eastAsia="Times New Roman"/>
                <w:bCs/>
                <w:i/>
                <w:kern w:val="26"/>
                <w:lang w:eastAsia="ru-RU"/>
              </w:rPr>
            </w:pPr>
            <w:r>
              <w:rPr>
                <w:rFonts w:eastAsia="Times New Roman"/>
                <w:bCs/>
                <w:i/>
                <w:kern w:val="26"/>
                <w:lang w:eastAsia="ru-RU"/>
              </w:rPr>
              <w:t>Практическая работа №15</w:t>
            </w:r>
          </w:p>
          <w:p w:rsidR="0035603C" w:rsidRPr="00175D28" w:rsidRDefault="0035603C" w:rsidP="00C6437E">
            <w:pPr>
              <w:rPr>
                <w:kern w:val="26"/>
                <w:sz w:val="22"/>
                <w:szCs w:val="22"/>
              </w:rPr>
            </w:pPr>
            <w:r w:rsidRPr="00175D28">
              <w:rPr>
                <w:rFonts w:eastAsia="Times New Roman"/>
                <w:bCs/>
                <w:kern w:val="26"/>
                <w:sz w:val="22"/>
                <w:szCs w:val="22"/>
                <w:lang w:eastAsia="ru-RU"/>
              </w:rPr>
              <w:t xml:space="preserve">Изучение </w:t>
            </w:r>
            <w:r w:rsidRPr="00743D03">
              <w:rPr>
                <w:rFonts w:eastAsia="Times New Roman"/>
                <w:bCs/>
                <w:kern w:val="26"/>
                <w:sz w:val="22"/>
                <w:szCs w:val="22"/>
                <w:lang w:eastAsia="ru-RU"/>
              </w:rPr>
              <w:t xml:space="preserve">номенклатуры </w:t>
            </w:r>
            <w:r>
              <w:rPr>
                <w:rFonts w:eastAsia="Times New Roman"/>
                <w:bCs/>
                <w:kern w:val="26"/>
                <w:sz w:val="22"/>
                <w:szCs w:val="22"/>
                <w:lang w:eastAsia="ru-RU"/>
              </w:rPr>
              <w:t>(</w:t>
            </w:r>
            <w:r w:rsidRPr="00175D28">
              <w:rPr>
                <w:rFonts w:eastAsia="Times New Roman"/>
                <w:bCs/>
                <w:kern w:val="26"/>
                <w:sz w:val="22"/>
                <w:szCs w:val="22"/>
                <w:lang w:eastAsia="ru-RU"/>
              </w:rPr>
              <w:t>ассортимента</w:t>
            </w:r>
            <w:r>
              <w:rPr>
                <w:rFonts w:eastAsia="Times New Roman"/>
                <w:bCs/>
                <w:kern w:val="26"/>
                <w:sz w:val="22"/>
                <w:szCs w:val="22"/>
                <w:lang w:eastAsia="ru-RU"/>
              </w:rPr>
              <w:t>)</w:t>
            </w:r>
            <w:r w:rsidRPr="00175D28">
              <w:rPr>
                <w:rFonts w:eastAsia="Times New Roman"/>
                <w:bCs/>
                <w:kern w:val="26"/>
                <w:sz w:val="22"/>
                <w:szCs w:val="22"/>
                <w:lang w:eastAsia="ru-RU"/>
              </w:rPr>
              <w:t xml:space="preserve"> столовых приборов, столового белья. Составление актов на бой, лом, утрату столовой посуды, приборов, столового белья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977AF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77AF6">
              <w:rPr>
                <w:b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35603C" w:rsidRPr="00F1765F" w:rsidTr="0035603C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</w:pPr>
            <w:r w:rsidRPr="00F1765F">
              <w:rPr>
                <w:bCs/>
                <w:color w:val="000000"/>
              </w:rPr>
              <w:t>5.3. Виды меню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977AF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77AF6"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5603C" w:rsidRPr="00F1765F" w:rsidTr="0035603C">
        <w:trPr>
          <w:trHeight w:val="399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5.4.Подготовка зала торгового объекта ОП к обслуживанию потребителей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E2489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35603C" w:rsidRPr="00F1765F" w:rsidTr="0035603C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rPr>
                <w:i/>
                <w:kern w:val="26"/>
              </w:rPr>
            </w:pPr>
            <w:r>
              <w:rPr>
                <w:i/>
                <w:kern w:val="26"/>
              </w:rPr>
              <w:t>Практическая работа 18(</w:t>
            </w:r>
            <w:r w:rsidRPr="00743D03">
              <w:rPr>
                <w:i/>
                <w:kern w:val="26"/>
                <w:sz w:val="22"/>
                <w:szCs w:val="22"/>
              </w:rPr>
              <w:t>19</w:t>
            </w:r>
            <w:r>
              <w:rPr>
                <w:i/>
                <w:kern w:val="26"/>
              </w:rPr>
              <w:t>)</w:t>
            </w:r>
          </w:p>
          <w:p w:rsidR="0035603C" w:rsidRPr="00175D28" w:rsidRDefault="0035603C" w:rsidP="00C6437E">
            <w:pPr>
              <w:rPr>
                <w:kern w:val="26"/>
                <w:sz w:val="22"/>
                <w:szCs w:val="22"/>
              </w:rPr>
            </w:pPr>
            <w:r w:rsidRPr="00175D28">
              <w:rPr>
                <w:kern w:val="26"/>
                <w:sz w:val="22"/>
                <w:szCs w:val="22"/>
              </w:rPr>
              <w:t>Подготовка зала торгового объекта общественного питания к обслуживанию потребителей. Изучение способов складывания салфеток</w:t>
            </w:r>
          </w:p>
          <w:p w:rsidR="0035603C" w:rsidRPr="00692B12" w:rsidRDefault="0035603C" w:rsidP="00C6437E">
            <w:pPr>
              <w:rPr>
                <w:rFonts w:eastAsia="Times New Roman"/>
                <w:i/>
                <w:kern w:val="26"/>
                <w:lang w:eastAsia="ru-RU"/>
              </w:rPr>
            </w:pPr>
            <w:r w:rsidRPr="00692B12">
              <w:rPr>
                <w:rFonts w:eastAsia="Times New Roman"/>
                <w:i/>
                <w:kern w:val="26"/>
                <w:lang w:eastAsia="ru-RU"/>
              </w:rPr>
              <w:t xml:space="preserve">Практическая работа </w:t>
            </w:r>
            <w:r>
              <w:rPr>
                <w:rFonts w:eastAsia="Times New Roman"/>
                <w:i/>
                <w:kern w:val="26"/>
                <w:lang w:eastAsia="ru-RU"/>
              </w:rPr>
              <w:t>19(</w:t>
            </w:r>
            <w:r w:rsidRPr="00743D03">
              <w:rPr>
                <w:rFonts w:eastAsia="Times New Roman"/>
                <w:i/>
                <w:kern w:val="26"/>
                <w:sz w:val="22"/>
                <w:szCs w:val="22"/>
                <w:lang w:eastAsia="ru-RU"/>
              </w:rPr>
              <w:t>20</w:t>
            </w:r>
            <w:r>
              <w:rPr>
                <w:rFonts w:eastAsia="Times New Roman"/>
                <w:i/>
                <w:kern w:val="26"/>
                <w:lang w:eastAsia="ru-RU"/>
              </w:rPr>
              <w:t>)</w:t>
            </w:r>
          </w:p>
          <w:p w:rsidR="0035603C" w:rsidRPr="00F1765F" w:rsidRDefault="0035603C" w:rsidP="00C6437E">
            <w:pPr>
              <w:rPr>
                <w:kern w:val="26"/>
              </w:rPr>
            </w:pPr>
            <w:r w:rsidRPr="00692B12">
              <w:rPr>
                <w:rFonts w:eastAsia="Times New Roman"/>
                <w:kern w:val="26"/>
                <w:lang w:eastAsia="ru-RU"/>
              </w:rPr>
              <w:t>Сервировка столов к завтраку, обеду, ужину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2</w:t>
            </w:r>
          </w:p>
        </w:tc>
      </w:tr>
      <w:tr w:rsidR="0035603C" w:rsidRPr="0059778C" w:rsidTr="0035603C">
        <w:trPr>
          <w:trHeight w:val="90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5.5.Организация обслуживания потребителей в ресторанах.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59778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778C"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59778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59778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5603C" w:rsidRPr="00F1765F" w:rsidTr="0035603C">
        <w:trPr>
          <w:trHeight w:val="165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5.6.Организация обслуживания банкетов, приемов. Специальные формы обслуживания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</w:tr>
      <w:tr w:rsidR="0035603C" w:rsidRPr="00F1765F" w:rsidTr="008F7CEA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jc w:val="both"/>
              <w:rPr>
                <w:i/>
                <w:kern w:val="26"/>
              </w:rPr>
            </w:pPr>
            <w:proofErr w:type="spellStart"/>
            <w:r>
              <w:rPr>
                <w:i/>
                <w:kern w:val="26"/>
              </w:rPr>
              <w:t>Практическая</w:t>
            </w:r>
            <w:r w:rsidRPr="00F1765F">
              <w:rPr>
                <w:i/>
                <w:kern w:val="26"/>
              </w:rPr>
              <w:t>работа</w:t>
            </w:r>
            <w:proofErr w:type="spellEnd"/>
            <w:r w:rsidRPr="00F1765F">
              <w:rPr>
                <w:i/>
                <w:kern w:val="26"/>
              </w:rPr>
              <w:t xml:space="preserve"> </w:t>
            </w:r>
            <w:r>
              <w:rPr>
                <w:i/>
                <w:kern w:val="26"/>
              </w:rPr>
              <w:t>22(</w:t>
            </w:r>
            <w:r w:rsidRPr="00743D03">
              <w:rPr>
                <w:i/>
                <w:kern w:val="26"/>
                <w:sz w:val="22"/>
                <w:szCs w:val="22"/>
              </w:rPr>
              <w:t>23)</w:t>
            </w:r>
          </w:p>
          <w:p w:rsidR="0035603C" w:rsidRPr="00175D28" w:rsidRDefault="0035603C" w:rsidP="00C6437E">
            <w:pPr>
              <w:jc w:val="both"/>
              <w:rPr>
                <w:kern w:val="26"/>
                <w:sz w:val="22"/>
                <w:szCs w:val="22"/>
              </w:rPr>
            </w:pPr>
            <w:r w:rsidRPr="00175D28">
              <w:rPr>
                <w:kern w:val="26"/>
                <w:sz w:val="22"/>
                <w:szCs w:val="22"/>
              </w:rPr>
              <w:t>Составление меню банкетов, приемов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ind w:hanging="193"/>
              <w:jc w:val="center"/>
              <w:rPr>
                <w:bCs/>
              </w:rPr>
            </w:pPr>
            <w:r w:rsidRPr="00CE0FC9"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</w:tr>
      <w:tr w:rsidR="0035603C" w:rsidRPr="00F1765F" w:rsidTr="008F7CEA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jc w:val="both"/>
              <w:rPr>
                <w:i/>
                <w:kern w:val="26"/>
              </w:rPr>
            </w:pPr>
            <w:proofErr w:type="spellStart"/>
            <w:r>
              <w:rPr>
                <w:i/>
                <w:kern w:val="26"/>
              </w:rPr>
              <w:t>Практическая</w:t>
            </w:r>
            <w:r w:rsidRPr="00F1765F">
              <w:rPr>
                <w:i/>
                <w:kern w:val="26"/>
              </w:rPr>
              <w:t>работа</w:t>
            </w:r>
            <w:proofErr w:type="spellEnd"/>
            <w:r w:rsidRPr="00F1765F">
              <w:rPr>
                <w:i/>
                <w:kern w:val="26"/>
              </w:rPr>
              <w:t xml:space="preserve"> </w:t>
            </w:r>
            <w:r>
              <w:rPr>
                <w:i/>
                <w:kern w:val="26"/>
              </w:rPr>
              <w:t>23(</w:t>
            </w:r>
            <w:r w:rsidRPr="00743D03">
              <w:rPr>
                <w:i/>
                <w:kern w:val="26"/>
                <w:sz w:val="22"/>
                <w:szCs w:val="22"/>
              </w:rPr>
              <w:t>24)</w:t>
            </w:r>
          </w:p>
          <w:p w:rsidR="0035603C" w:rsidRPr="00175D28" w:rsidRDefault="0035603C" w:rsidP="00C6437E">
            <w:pPr>
              <w:jc w:val="both"/>
              <w:rPr>
                <w:kern w:val="26"/>
                <w:sz w:val="22"/>
                <w:szCs w:val="22"/>
              </w:rPr>
            </w:pPr>
            <w:r w:rsidRPr="00175D28">
              <w:rPr>
                <w:kern w:val="26"/>
                <w:sz w:val="22"/>
                <w:szCs w:val="22"/>
              </w:rPr>
              <w:t>Расчет количества официантов, столовой посуды, приборов, белья для проведения банкетов и приемов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</w:tr>
      <w:tr w:rsidR="0035603C" w:rsidRPr="00F1765F" w:rsidTr="00C6437E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jc w:val="both"/>
              <w:rPr>
                <w:i/>
                <w:kern w:val="26"/>
              </w:rPr>
            </w:pPr>
            <w:proofErr w:type="spellStart"/>
            <w:r>
              <w:rPr>
                <w:i/>
                <w:kern w:val="26"/>
              </w:rPr>
              <w:t>Практическаяработа</w:t>
            </w:r>
            <w:proofErr w:type="spellEnd"/>
            <w:r>
              <w:rPr>
                <w:i/>
                <w:kern w:val="26"/>
              </w:rPr>
              <w:t xml:space="preserve"> 24</w:t>
            </w:r>
            <w:r w:rsidRPr="00743D03">
              <w:rPr>
                <w:i/>
                <w:kern w:val="26"/>
                <w:sz w:val="22"/>
                <w:szCs w:val="22"/>
              </w:rPr>
              <w:t>(</w:t>
            </w:r>
            <w:r w:rsidRPr="00743D03">
              <w:rPr>
                <w:kern w:val="26"/>
                <w:sz w:val="22"/>
                <w:szCs w:val="22"/>
              </w:rPr>
              <w:t>25</w:t>
            </w:r>
            <w:r w:rsidRPr="00743D03">
              <w:rPr>
                <w:i/>
                <w:kern w:val="26"/>
                <w:sz w:val="22"/>
                <w:szCs w:val="22"/>
              </w:rPr>
              <w:t>)</w:t>
            </w:r>
          </w:p>
          <w:p w:rsidR="0035603C" w:rsidRPr="00175D28" w:rsidRDefault="0035603C" w:rsidP="00C6437E">
            <w:pPr>
              <w:jc w:val="both"/>
              <w:rPr>
                <w:kern w:val="26"/>
                <w:sz w:val="22"/>
                <w:szCs w:val="22"/>
              </w:rPr>
            </w:pPr>
            <w:r w:rsidRPr="00175D28">
              <w:rPr>
                <w:kern w:val="26"/>
                <w:sz w:val="22"/>
                <w:szCs w:val="22"/>
              </w:rPr>
              <w:t xml:space="preserve">Сервировка столов для банкетов с </w:t>
            </w:r>
            <w:proofErr w:type="gramStart"/>
            <w:r w:rsidRPr="00175D28">
              <w:rPr>
                <w:kern w:val="26"/>
                <w:sz w:val="22"/>
                <w:szCs w:val="22"/>
              </w:rPr>
              <w:t>частичным</w:t>
            </w:r>
            <w:proofErr w:type="gramEnd"/>
            <w:r w:rsidRPr="00175D28">
              <w:rPr>
                <w:kern w:val="26"/>
                <w:sz w:val="22"/>
                <w:szCs w:val="22"/>
              </w:rPr>
              <w:t xml:space="preserve"> обслуживание официантами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</w:tr>
      <w:tr w:rsidR="0035603C" w:rsidRPr="00F1765F" w:rsidTr="00C6437E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jc w:val="both"/>
              <w:rPr>
                <w:i/>
                <w:kern w:val="26"/>
              </w:rPr>
            </w:pPr>
            <w:r>
              <w:rPr>
                <w:i/>
                <w:kern w:val="26"/>
              </w:rPr>
              <w:t>Практическая раб</w:t>
            </w:r>
            <w:r>
              <w:rPr>
                <w:i/>
                <w:vanish/>
                <w:kern w:val="26"/>
              </w:rPr>
              <w:t xml:space="preserve">о - </w:t>
            </w:r>
            <w:r>
              <w:rPr>
                <w:i/>
                <w:kern w:val="26"/>
              </w:rPr>
              <w:t>та№25(</w:t>
            </w:r>
            <w:r w:rsidRPr="00743D03">
              <w:rPr>
                <w:i/>
                <w:kern w:val="26"/>
                <w:sz w:val="22"/>
                <w:szCs w:val="22"/>
              </w:rPr>
              <w:t>26</w:t>
            </w:r>
            <w:r>
              <w:rPr>
                <w:i/>
                <w:kern w:val="26"/>
              </w:rPr>
              <w:t>)</w:t>
            </w:r>
          </w:p>
          <w:p w:rsidR="0035603C" w:rsidRPr="00175D28" w:rsidRDefault="0035603C" w:rsidP="00C6437E">
            <w:pPr>
              <w:jc w:val="both"/>
              <w:rPr>
                <w:kern w:val="26"/>
                <w:sz w:val="22"/>
                <w:szCs w:val="22"/>
              </w:rPr>
            </w:pPr>
            <w:r w:rsidRPr="00175D28">
              <w:rPr>
                <w:kern w:val="26"/>
                <w:sz w:val="22"/>
                <w:szCs w:val="22"/>
              </w:rPr>
              <w:t>Сервировка столов для банкетов с полным обслуживанием официантами и банкетов-фуршетов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1765F">
              <w:t>2</w:t>
            </w:r>
          </w:p>
        </w:tc>
      </w:tr>
      <w:tr w:rsidR="0035603C" w:rsidRPr="00F1765F" w:rsidTr="00C6437E">
        <w:trPr>
          <w:trHeight w:val="239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lastRenderedPageBreak/>
              <w:t>5.7.Организация обслуживания по месту работы, учебы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4</w:t>
            </w:r>
          </w:p>
        </w:tc>
      </w:tr>
      <w:tr w:rsidR="0035603C" w:rsidRPr="00356A0F" w:rsidTr="00C6437E">
        <w:trPr>
          <w:trHeight w:val="142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1765F">
              <w:rPr>
                <w:b/>
                <w:bCs/>
                <w:color w:val="000000"/>
              </w:rPr>
              <w:t>Раздел 6.</w:t>
            </w:r>
            <w:r w:rsidRPr="00F1765F">
              <w:rPr>
                <w:bCs/>
                <w:color w:val="000000"/>
              </w:rPr>
              <w:t>Основы проектирования торговых объектов ОП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CE0FC9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56A0F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</w:tr>
      <w:tr w:rsidR="0035603C" w:rsidRPr="00356A0F" w:rsidTr="00C6437E">
        <w:trPr>
          <w:trHeight w:val="90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6.1.Основные принципы и стадии проектирования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4D6C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CE0FC9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E0FC9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56A0F">
              <w:rPr>
                <w:bCs/>
                <w:color w:val="000000"/>
              </w:rPr>
              <w:t>4</w:t>
            </w:r>
          </w:p>
        </w:tc>
      </w:tr>
      <w:tr w:rsidR="0035603C" w:rsidRPr="00356A0F" w:rsidTr="00C6437E">
        <w:trPr>
          <w:trHeight w:val="90"/>
        </w:trPr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6.2.Размещение сети торговых объектов ОП. Основы технологических расчетов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CE0FC9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35603C" w:rsidRPr="00F1765F" w:rsidTr="00C6437E">
        <w:tc>
          <w:tcPr>
            <w:tcW w:w="3234" w:type="dxa"/>
            <w:tcBorders>
              <w:top w:val="nil"/>
              <w:bottom w:val="nil"/>
            </w:tcBorders>
          </w:tcPr>
          <w:p w:rsidR="0035603C" w:rsidRPr="00F1765F" w:rsidRDefault="0035603C" w:rsidP="0035603C">
            <w:pPr>
              <w:rPr>
                <w:i/>
                <w:kern w:val="26"/>
              </w:rPr>
            </w:pPr>
            <w:r w:rsidRPr="00F1765F">
              <w:rPr>
                <w:i/>
                <w:kern w:val="26"/>
              </w:rPr>
              <w:t>Практическ</w:t>
            </w:r>
            <w:r>
              <w:rPr>
                <w:i/>
                <w:kern w:val="26"/>
              </w:rPr>
              <w:t>ая работа№26(</w:t>
            </w:r>
            <w:r w:rsidRPr="00743D03">
              <w:rPr>
                <w:i/>
                <w:kern w:val="26"/>
                <w:sz w:val="22"/>
                <w:szCs w:val="22"/>
              </w:rPr>
              <w:t>28)</w:t>
            </w:r>
          </w:p>
          <w:p w:rsidR="0035603C" w:rsidRDefault="0035603C" w:rsidP="00C6437E">
            <w:pPr>
              <w:jc w:val="both"/>
              <w:rPr>
                <w:kern w:val="26"/>
              </w:rPr>
            </w:pPr>
            <w:r w:rsidRPr="00F1765F">
              <w:rPr>
                <w:kern w:val="26"/>
              </w:rPr>
              <w:t xml:space="preserve">Определение количества потребителей и составление </w:t>
            </w:r>
            <w:proofErr w:type="gramStart"/>
            <w:r w:rsidRPr="00F1765F">
              <w:rPr>
                <w:kern w:val="26"/>
              </w:rPr>
              <w:t>графика загрузки зала торгового объекта общественного питания</w:t>
            </w:r>
            <w:proofErr w:type="gramEnd"/>
          </w:p>
          <w:p w:rsidR="0035603C" w:rsidRPr="00DC5E3D" w:rsidRDefault="0035603C" w:rsidP="00C6437E">
            <w:pPr>
              <w:jc w:val="both"/>
              <w:rPr>
                <w:kern w:val="26"/>
              </w:rPr>
            </w:pPr>
            <w:r w:rsidRPr="00175D28">
              <w:rPr>
                <w:i/>
                <w:kern w:val="26"/>
              </w:rPr>
              <w:t>Практическая работа №2</w:t>
            </w:r>
            <w:r>
              <w:rPr>
                <w:i/>
                <w:kern w:val="26"/>
              </w:rPr>
              <w:t>7 (29)</w:t>
            </w:r>
            <w:r w:rsidRPr="00DC5E3D">
              <w:rPr>
                <w:rFonts w:eastAsia="Times New Roman"/>
                <w:kern w:val="26"/>
                <w:sz w:val="28"/>
                <w:szCs w:val="28"/>
                <w:lang w:eastAsia="ru-RU"/>
              </w:rPr>
              <w:t xml:space="preserve"> </w:t>
            </w:r>
            <w:r w:rsidRPr="00DC5E3D">
              <w:rPr>
                <w:kern w:val="26"/>
              </w:rPr>
              <w:t>Расчет и подбор технологического оборудования для горячего цеха торгового объекта общественного питания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35603C" w:rsidRPr="00977AF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977AF6">
              <w:rPr>
                <w:bCs/>
                <w:i/>
                <w:color w:val="000000"/>
              </w:rPr>
              <w:t>2</w:t>
            </w:r>
          </w:p>
          <w:p w:rsidR="0035603C" w:rsidRPr="00977AF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Pr="00977AF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977AF6">
              <w:rPr>
                <w:bCs/>
                <w:i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35603C" w:rsidRPr="00F1765F" w:rsidTr="00C6437E"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603C" w:rsidRPr="00C77E87" w:rsidRDefault="0035603C" w:rsidP="00C520DC">
            <w:pPr>
              <w:jc w:val="both"/>
              <w:rPr>
                <w:kern w:val="26"/>
              </w:rPr>
            </w:pPr>
            <w:r w:rsidRPr="00C77E87">
              <w:rPr>
                <w:kern w:val="26"/>
              </w:rPr>
              <w:t>6.3.Планировочные и архитектурно-</w:t>
            </w:r>
            <w:proofErr w:type="gramStart"/>
            <w:r w:rsidRPr="00C77E87">
              <w:rPr>
                <w:kern w:val="26"/>
              </w:rPr>
              <w:t>строительные решения</w:t>
            </w:r>
            <w:proofErr w:type="gramEnd"/>
            <w:r w:rsidRPr="00C77E87">
              <w:rPr>
                <w:kern w:val="26"/>
              </w:rPr>
              <w:t xml:space="preserve"> торговых объектов 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603C" w:rsidRPr="00A1662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A1662F">
              <w:rPr>
                <w:bCs/>
                <w:i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56A0F">
              <w:rPr>
                <w:bCs/>
                <w:color w:val="000000"/>
              </w:rPr>
              <w:t>7</w:t>
            </w:r>
          </w:p>
        </w:tc>
      </w:tr>
      <w:tr w:rsidR="0035603C" w:rsidRPr="00F1765F" w:rsidTr="00C6437E">
        <w:tc>
          <w:tcPr>
            <w:tcW w:w="3234" w:type="dxa"/>
            <w:tcBorders>
              <w:top w:val="single" w:sz="4" w:space="0" w:color="auto"/>
              <w:bottom w:val="nil"/>
            </w:tcBorders>
          </w:tcPr>
          <w:p w:rsidR="0035603C" w:rsidRPr="00175D28" w:rsidRDefault="0035603C" w:rsidP="00C6437E">
            <w:pPr>
              <w:jc w:val="both"/>
              <w:rPr>
                <w:i/>
                <w:kern w:val="26"/>
              </w:rPr>
            </w:pPr>
            <w:r w:rsidRPr="00175D28">
              <w:rPr>
                <w:i/>
                <w:kern w:val="26"/>
              </w:rPr>
              <w:t>Практическая работа №28</w:t>
            </w:r>
            <w:r>
              <w:rPr>
                <w:i/>
                <w:kern w:val="26"/>
              </w:rPr>
              <w:t>(30)</w:t>
            </w:r>
          </w:p>
          <w:p w:rsidR="0035603C" w:rsidRPr="00175D28" w:rsidRDefault="0035603C" w:rsidP="00C520DC">
            <w:pPr>
              <w:jc w:val="both"/>
              <w:rPr>
                <w:kern w:val="26"/>
                <w:sz w:val="22"/>
                <w:szCs w:val="22"/>
              </w:rPr>
            </w:pPr>
            <w:r w:rsidRPr="00175D28">
              <w:rPr>
                <w:kern w:val="26"/>
                <w:sz w:val="22"/>
                <w:szCs w:val="22"/>
              </w:rPr>
              <w:t xml:space="preserve">Выполнение планировочных решений производственных помещений торгового объекта </w:t>
            </w: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</w:tcPr>
          <w:p w:rsidR="0035603C" w:rsidRPr="00977AF6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 w:rsidRPr="00977AF6">
              <w:rPr>
                <w:bCs/>
                <w:i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B4D6C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35603C" w:rsidRPr="00F1765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1765F">
              <w:rPr>
                <w:bCs/>
                <w:color w:val="000000"/>
              </w:rPr>
              <w:t>2</w:t>
            </w:r>
          </w:p>
        </w:tc>
      </w:tr>
      <w:tr w:rsidR="0035603C" w:rsidRPr="003B4D6C" w:rsidTr="00C6437E">
        <w:tc>
          <w:tcPr>
            <w:tcW w:w="3234" w:type="dxa"/>
            <w:tcBorders>
              <w:top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  <w:r w:rsidRPr="003B4D6C">
              <w:rPr>
                <w:bCs/>
                <w:i/>
              </w:rPr>
              <w:t>Курсовое проектирование</w:t>
            </w:r>
          </w:p>
        </w:tc>
        <w:tc>
          <w:tcPr>
            <w:tcW w:w="1161" w:type="dxa"/>
            <w:tcBorders>
              <w:top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20</w:t>
            </w:r>
          </w:p>
        </w:tc>
        <w:tc>
          <w:tcPr>
            <w:tcW w:w="1275" w:type="dxa"/>
            <w:tcBorders>
              <w:top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20</w:t>
            </w:r>
          </w:p>
        </w:tc>
        <w:tc>
          <w:tcPr>
            <w:tcW w:w="1276" w:type="dxa"/>
            <w:tcBorders>
              <w:top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-</w:t>
            </w:r>
          </w:p>
        </w:tc>
        <w:tc>
          <w:tcPr>
            <w:tcW w:w="1276" w:type="dxa"/>
            <w:tcBorders>
              <w:top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-</w:t>
            </w:r>
          </w:p>
        </w:tc>
        <w:tc>
          <w:tcPr>
            <w:tcW w:w="1276" w:type="dxa"/>
            <w:tcBorders>
              <w:top w:val="nil"/>
            </w:tcBorders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B4D6C">
              <w:t>-</w:t>
            </w:r>
          </w:p>
        </w:tc>
      </w:tr>
      <w:tr w:rsidR="0035603C" w:rsidRPr="003B4D6C" w:rsidTr="00C6437E">
        <w:tc>
          <w:tcPr>
            <w:tcW w:w="3234" w:type="dxa"/>
          </w:tcPr>
          <w:p w:rsidR="0035603C" w:rsidRPr="003B4D6C" w:rsidRDefault="0035603C" w:rsidP="00C6437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B4D6C">
              <w:rPr>
                <w:b/>
                <w:bCs/>
              </w:rPr>
              <w:t>ИТОГО</w:t>
            </w:r>
          </w:p>
        </w:tc>
        <w:tc>
          <w:tcPr>
            <w:tcW w:w="1161" w:type="dxa"/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6A0F">
              <w:rPr>
                <w:b/>
              </w:rPr>
              <w:t>162</w:t>
            </w:r>
          </w:p>
        </w:tc>
        <w:tc>
          <w:tcPr>
            <w:tcW w:w="1275" w:type="dxa"/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6A0F">
              <w:rPr>
                <w:b/>
              </w:rPr>
              <w:t>50</w:t>
            </w:r>
          </w:p>
        </w:tc>
        <w:tc>
          <w:tcPr>
            <w:tcW w:w="1276" w:type="dxa"/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6A0F">
              <w:rPr>
                <w:b/>
              </w:rPr>
              <w:t>18</w:t>
            </w:r>
          </w:p>
        </w:tc>
        <w:tc>
          <w:tcPr>
            <w:tcW w:w="1276" w:type="dxa"/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6A0F">
              <w:rPr>
                <w:b/>
              </w:rPr>
              <w:t>12</w:t>
            </w:r>
          </w:p>
        </w:tc>
        <w:tc>
          <w:tcPr>
            <w:tcW w:w="1276" w:type="dxa"/>
          </w:tcPr>
          <w:p w:rsidR="0035603C" w:rsidRPr="00356A0F" w:rsidRDefault="0035603C" w:rsidP="00C643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6A0F">
              <w:rPr>
                <w:b/>
              </w:rPr>
              <w:t>112</w:t>
            </w:r>
          </w:p>
        </w:tc>
      </w:tr>
    </w:tbl>
    <w:p w:rsidR="0035603C" w:rsidRDefault="0035603C" w:rsidP="0035603C">
      <w:pPr>
        <w:jc w:val="both"/>
        <w:rPr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 xml:space="preserve">Методические рекомендации по изучению разделов 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и вопросы для самоконтроля</w:t>
      </w:r>
    </w:p>
    <w:p w:rsidR="005651B0" w:rsidRPr="00C472DB" w:rsidRDefault="005651B0" w:rsidP="00C472DB">
      <w:pPr>
        <w:ind w:firstLine="902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Раздел 1 Организация обслуживания на торговых объектах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общественного питания</w:t>
      </w:r>
    </w:p>
    <w:p w:rsidR="005651B0" w:rsidRPr="00C472DB" w:rsidRDefault="005651B0" w:rsidP="008F7CEA">
      <w:pPr>
        <w:ind w:firstLine="902"/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 xml:space="preserve">1.1 Общие сведения о процессе обслуживания на </w:t>
      </w:r>
      <w:proofErr w:type="gramStart"/>
      <w:r w:rsidRPr="00C472DB">
        <w:rPr>
          <w:b/>
          <w:kern w:val="2"/>
          <w:sz w:val="28"/>
          <w:szCs w:val="28"/>
        </w:rPr>
        <w:t>торговых</w:t>
      </w:r>
      <w:proofErr w:type="gramEnd"/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proofErr w:type="gramStart"/>
      <w:r w:rsidRPr="00C472DB">
        <w:rPr>
          <w:b/>
          <w:kern w:val="2"/>
          <w:sz w:val="28"/>
          <w:szCs w:val="28"/>
        </w:rPr>
        <w:t>объектах</w:t>
      </w:r>
      <w:proofErr w:type="gramEnd"/>
      <w:r w:rsidRPr="00C472DB">
        <w:rPr>
          <w:b/>
          <w:kern w:val="2"/>
          <w:sz w:val="28"/>
          <w:szCs w:val="28"/>
        </w:rPr>
        <w:t xml:space="preserve"> общественного питания</w:t>
      </w:r>
    </w:p>
    <w:p w:rsidR="005651B0" w:rsidRPr="00C472DB" w:rsidRDefault="005651B0" w:rsidP="008F7CEA">
      <w:pPr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сформировать понятие о процессе обслуживания на торговых объектах общественного питания, показателях качества обслуживания, формах и методах.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Следует обратить внимание на классификацию и особенности методов обслуживания, выбор формы и способа обслуживания в зависимости от типа и </w:t>
      </w:r>
      <w:r w:rsidR="00AA25FD">
        <w:rPr>
          <w:kern w:val="2"/>
          <w:sz w:val="28"/>
          <w:szCs w:val="28"/>
        </w:rPr>
        <w:t>класса</w:t>
      </w:r>
      <w:r w:rsidRPr="00C472DB">
        <w:rPr>
          <w:kern w:val="2"/>
          <w:sz w:val="28"/>
          <w:szCs w:val="28"/>
        </w:rPr>
        <w:t xml:space="preserve"> торгового объекта общественного питания, современные формы и методы обслуживания.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Затем необходимо перейти к изучению спроса и рекламы в общественном питании, методов формирования спроса в общественном питании, рекламы, ее задачам, видам.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результате усвоения материала необходимо уметь раскрывать сущность основных направлений совершенствования обслуживания на торговых объектах общественного питания, уметь описывать показатели качества обслуживания, освещать формы и методы обслуживания, методы изучения спроса, виды рекламы.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Pr="00C472DB" w:rsidRDefault="008F7CEA" w:rsidP="008F7CEA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[14, с.403-416], [15, с.3-9].</w:t>
      </w:r>
    </w:p>
    <w:p w:rsidR="008F7CEA" w:rsidRDefault="008F7CEA" w:rsidP="008F7CEA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tabs>
          <w:tab w:val="left" w:pos="8520"/>
        </w:tabs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997574">
      <w:pPr>
        <w:numPr>
          <w:ilvl w:val="0"/>
          <w:numId w:val="26"/>
        </w:numPr>
        <w:tabs>
          <w:tab w:val="clear" w:pos="705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основные направления совершенствования обслуживания на торговых объектах общественного питания и раскройте их сущность.</w:t>
      </w:r>
    </w:p>
    <w:p w:rsidR="005651B0" w:rsidRPr="00C472DB" w:rsidRDefault="005651B0" w:rsidP="00C472DB">
      <w:pPr>
        <w:numPr>
          <w:ilvl w:val="0"/>
          <w:numId w:val="26"/>
        </w:numPr>
        <w:tabs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Опишите показатели качества обслуживания.</w:t>
      </w:r>
    </w:p>
    <w:p w:rsidR="005651B0" w:rsidRPr="00C472DB" w:rsidRDefault="005651B0" w:rsidP="00C472DB">
      <w:pPr>
        <w:numPr>
          <w:ilvl w:val="0"/>
          <w:numId w:val="26"/>
        </w:numPr>
        <w:tabs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факторы, влияющие на культуру обслуживания.</w:t>
      </w:r>
    </w:p>
    <w:p w:rsidR="005651B0" w:rsidRPr="00C472DB" w:rsidRDefault="005651B0" w:rsidP="00C472DB">
      <w:pPr>
        <w:numPr>
          <w:ilvl w:val="0"/>
          <w:numId w:val="29"/>
        </w:numPr>
        <w:tabs>
          <w:tab w:val="clear" w:pos="705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и объясните современные формы и методы обслуживания.</w:t>
      </w:r>
    </w:p>
    <w:p w:rsidR="005651B0" w:rsidRPr="00C472DB" w:rsidRDefault="00BA62CD" w:rsidP="00BA62CD">
      <w:pPr>
        <w:tabs>
          <w:tab w:val="left" w:pos="1134"/>
        </w:tabs>
        <w:ind w:firstLine="851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5. Поясни</w:t>
      </w:r>
      <w:r w:rsidR="005651B0" w:rsidRPr="00C472DB">
        <w:rPr>
          <w:kern w:val="2"/>
          <w:sz w:val="28"/>
          <w:szCs w:val="28"/>
        </w:rPr>
        <w:t>те, что такое спрос и реклама в общественном питании</w:t>
      </w:r>
      <w:r>
        <w:rPr>
          <w:kern w:val="2"/>
          <w:sz w:val="28"/>
          <w:szCs w:val="28"/>
        </w:rPr>
        <w:t>, какую роль они играют в совершенствовании</w:t>
      </w:r>
      <w:r w:rsidRPr="00BA62CD">
        <w:rPr>
          <w:kern w:val="2"/>
          <w:sz w:val="28"/>
          <w:szCs w:val="28"/>
        </w:rPr>
        <w:t xml:space="preserve"> обслуживания на торговых объектах общественного питания</w:t>
      </w:r>
      <w:r w:rsidR="005651B0" w:rsidRPr="00C472DB">
        <w:rPr>
          <w:kern w:val="2"/>
          <w:sz w:val="28"/>
          <w:szCs w:val="28"/>
        </w:rPr>
        <w:t>?</w:t>
      </w:r>
    </w:p>
    <w:p w:rsidR="005651B0" w:rsidRPr="00C472DB" w:rsidRDefault="00BA62CD" w:rsidP="00BA62CD">
      <w:pPr>
        <w:tabs>
          <w:tab w:val="left" w:pos="1134"/>
        </w:tabs>
        <w:ind w:firstLine="851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6. </w:t>
      </w:r>
      <w:r w:rsidR="005651B0" w:rsidRPr="00C472DB">
        <w:rPr>
          <w:kern w:val="2"/>
          <w:sz w:val="28"/>
          <w:szCs w:val="28"/>
        </w:rPr>
        <w:t>Назовите методы изучения спроса в общественном питании.</w:t>
      </w:r>
    </w:p>
    <w:p w:rsidR="005651B0" w:rsidRPr="00C472DB" w:rsidRDefault="00BA62CD" w:rsidP="00BA62CD">
      <w:pPr>
        <w:tabs>
          <w:tab w:val="left" w:pos="1134"/>
        </w:tabs>
        <w:ind w:firstLine="851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7. </w:t>
      </w:r>
      <w:r w:rsidR="005651B0" w:rsidRPr="00C472DB">
        <w:rPr>
          <w:kern w:val="2"/>
          <w:sz w:val="28"/>
          <w:szCs w:val="28"/>
        </w:rPr>
        <w:t>Назовите виды и задачи рекламы в общественном питании.</w:t>
      </w:r>
    </w:p>
    <w:p w:rsidR="005651B0" w:rsidRDefault="005651B0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8F7CEA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8F7CEA" w:rsidRPr="00C472DB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1.2 Помещения для обслуживания потребителей. Столовая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посуда, приборы, белье</w:t>
      </w:r>
    </w:p>
    <w:p w:rsidR="005651B0" w:rsidRPr="00C472DB" w:rsidRDefault="005651B0" w:rsidP="00C472DB">
      <w:pPr>
        <w:ind w:firstLine="902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сформировать понятие о видах, назначении помещений для обслуживания различного контингента потребителей, видах столовой посуды, столовых приборов, столового белья, научиться определять потребность в них.</w:t>
      </w: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Приступая к изучению темы, необходимо сформировать понятие о видах, назначении помещений для обслуживания потребителей (гардероб, зал торгового объекта общественного питания, буфеты, бары); сформировать понятие об устройстве, назначении вспомогательных помещений (сервизная, моечная столовой посуды). </w:t>
      </w: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Следует обратить внимание на современные объемно – планировочные решения залов и их имидж – интерьеры. Далее рассмотреть взаимосвязь залов, производственных и вспомогательных помещений.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Затем необходимо перейти к изучению оборудования залов торгового объекта общественного питания, его видам, назначению, современным требованиям к мебели, используемой на торговых объектах общественного питания различных типов и </w:t>
      </w:r>
      <w:r w:rsidR="00AA25FD">
        <w:rPr>
          <w:kern w:val="2"/>
          <w:sz w:val="28"/>
          <w:szCs w:val="28"/>
        </w:rPr>
        <w:t>классов</w:t>
      </w:r>
      <w:r w:rsidRPr="00C472DB">
        <w:rPr>
          <w:kern w:val="2"/>
          <w:sz w:val="28"/>
          <w:szCs w:val="28"/>
        </w:rPr>
        <w:t>; ознакомиться с Нормами оснащения торговых объектов общественного питания мебелью.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Далее необходимо рассмотреть столовую посуду и приборы, виды столовой посуды и приборов, используемых на торговых объектах общественного питания различных типов и </w:t>
      </w:r>
      <w:r w:rsidR="00A5186F">
        <w:rPr>
          <w:kern w:val="2"/>
          <w:sz w:val="28"/>
          <w:szCs w:val="28"/>
        </w:rPr>
        <w:t>классов</w:t>
      </w:r>
      <w:r w:rsidRPr="00C472DB">
        <w:rPr>
          <w:kern w:val="2"/>
          <w:sz w:val="28"/>
          <w:szCs w:val="28"/>
        </w:rPr>
        <w:t>; ознакомиться с Нормами оснащения торговых объектах общественного питания столовой посудой, приборами и столовым бельем.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proofErr w:type="gramStart"/>
      <w:r w:rsidRPr="00C472DB">
        <w:rPr>
          <w:kern w:val="2"/>
          <w:sz w:val="28"/>
          <w:szCs w:val="28"/>
        </w:rPr>
        <w:t>Также необходимо рассмотреть номенклатуру (ассортимент) фарфоровой, фаянсовой, керамической, хрустальной, стеклянной, металлической посуды, ее назначение и характеристику, а также современные направления в дизайне посуды; номенклатуру (ассортимент) столовых приборов, их характеристику, назначение; пластмассовую и деревянную посуду и приборы, их назначение; посуду разового использования.</w:t>
      </w:r>
      <w:proofErr w:type="gramEnd"/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proofErr w:type="gramStart"/>
      <w:r w:rsidRPr="00C472DB">
        <w:rPr>
          <w:kern w:val="2"/>
          <w:sz w:val="28"/>
          <w:szCs w:val="28"/>
        </w:rPr>
        <w:t>Заканчивая изучение темы, необходимо рассмотреть; столовое белье, его ассортимент, виды и назначение; современные направления в дизайне столового белья; санитарно – гигиенические требования, предъявляемые к посуде, приборам, столовому белью, правила хранения, выдачи и возврата столовой посуды, приборов, столового белья.</w:t>
      </w:r>
      <w:proofErr w:type="gramEnd"/>
      <w:r w:rsidRPr="00C472DB">
        <w:rPr>
          <w:kern w:val="2"/>
          <w:sz w:val="28"/>
          <w:szCs w:val="28"/>
        </w:rPr>
        <w:t xml:space="preserve"> Необходимо также уметь определять потребность в столовой посуде, столовых приборах, столовом белье.</w:t>
      </w:r>
    </w:p>
    <w:p w:rsidR="005651B0" w:rsidRPr="00C472DB" w:rsidRDefault="005651B0" w:rsidP="00C472DB">
      <w:pPr>
        <w:ind w:firstLine="851"/>
        <w:contextualSpacing/>
        <w:jc w:val="both"/>
        <w:rPr>
          <w:b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Чтобы закрепить знания по данной теме и сформировать умения по расчету и </w:t>
      </w:r>
      <w:r w:rsidRPr="007B2F6A">
        <w:rPr>
          <w:color w:val="000000"/>
          <w:kern w:val="2"/>
          <w:sz w:val="28"/>
          <w:szCs w:val="28"/>
        </w:rPr>
        <w:t>подбору столовой посуды, рекомендуется выполнить практические работы № 15 и № 16 на тему: изучение номенклатуры (ассортимента) столовой посуды. Оформление заявки на посуду. Изучение номенклатуры (ассортимента) столовых приборов, столового белья. Составление актов на бой, лом, утрату столовой посуды, приборов, столового белья.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В результате усвоения материала необходимо уметь описывать виды помещений для обслуживания потребителей; излагать требованиям к ним; уметь характеризовать столовую посуду, приборы, столовое белье, определять потребность в них.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Pr="00C472DB" w:rsidRDefault="008F7CEA" w:rsidP="008F7CEA">
      <w:pPr>
        <w:ind w:firstLine="900"/>
        <w:contextualSpacing/>
        <w:jc w:val="both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="00997574">
        <w:rPr>
          <w:b/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[14, с.324-325], [15,с.18-55].</w:t>
      </w:r>
    </w:p>
    <w:p w:rsidR="008F7CEA" w:rsidRDefault="008F7CEA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виды помещений для обслуживания потребителей, сформулируйте их назначение, дайте характеристику.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и охарактеризуйте вспомогательные помещения (их устройство, назначение).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Назовите оборудование залов торгового объекта общественного питания, его виды, назначение, современные требования к мебели, используемой на торговых объектах различных типов и </w:t>
      </w:r>
      <w:r w:rsidR="00A5186F">
        <w:rPr>
          <w:kern w:val="2"/>
          <w:sz w:val="28"/>
          <w:szCs w:val="28"/>
        </w:rPr>
        <w:t>классов</w:t>
      </w:r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Назовите виды столовой посуды и приборов, используемых на торговых объектах общественного питания различных типов и </w:t>
      </w:r>
      <w:r w:rsidR="00A5186F">
        <w:rPr>
          <w:kern w:val="2"/>
          <w:sz w:val="28"/>
          <w:szCs w:val="28"/>
        </w:rPr>
        <w:t>классов</w:t>
      </w:r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proofErr w:type="gramStart"/>
      <w:r w:rsidRPr="00C472DB">
        <w:rPr>
          <w:kern w:val="2"/>
          <w:sz w:val="28"/>
          <w:szCs w:val="28"/>
        </w:rPr>
        <w:t>Перечислите номенклатуру (ассортимент) фарфоровой, фаянсовой, керамической, хрустальной, стеклянной, металлической посуды; сформулируйте ее назначение и дайте характеристику.</w:t>
      </w:r>
      <w:proofErr w:type="gramEnd"/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номенклатуру (ассортимент) пластмассовой и деревянной посуды и приборов, посуды разового использования, сформулируйте их назначение.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ассортимент столового белья, его виды и назначение.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санитарно – гигиенические требования, предъявляемые к посуде, приборам, белью.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  <w:tab w:val="left" w:pos="1276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правила хранения, выдачи и возврата столовой посуды, приборов, столового белья.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  <w:tab w:val="left" w:pos="1276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Подберите по нормам оснащения столовую (</w:t>
      </w:r>
      <w:proofErr w:type="spellStart"/>
      <w:proofErr w:type="gramStart"/>
      <w:r w:rsidRPr="00C472DB">
        <w:rPr>
          <w:kern w:val="2"/>
          <w:sz w:val="28"/>
          <w:szCs w:val="28"/>
        </w:rPr>
        <w:t>фарфоро</w:t>
      </w:r>
      <w:proofErr w:type="spellEnd"/>
      <w:r w:rsidRPr="00C472DB">
        <w:rPr>
          <w:kern w:val="2"/>
          <w:sz w:val="28"/>
          <w:szCs w:val="28"/>
        </w:rPr>
        <w:t>-фаянсовую</w:t>
      </w:r>
      <w:proofErr w:type="gramEnd"/>
      <w:r w:rsidRPr="00C472DB">
        <w:rPr>
          <w:kern w:val="2"/>
          <w:sz w:val="28"/>
          <w:szCs w:val="28"/>
        </w:rPr>
        <w:t>) посуду для ресторана.</w:t>
      </w:r>
    </w:p>
    <w:p w:rsidR="005651B0" w:rsidRPr="00C472DB" w:rsidRDefault="005651B0" w:rsidP="00C472DB">
      <w:pPr>
        <w:numPr>
          <w:ilvl w:val="0"/>
          <w:numId w:val="24"/>
        </w:numPr>
        <w:tabs>
          <w:tab w:val="clear" w:pos="1404"/>
          <w:tab w:val="num" w:pos="0"/>
          <w:tab w:val="left" w:pos="1134"/>
          <w:tab w:val="left" w:pos="1276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Определите потребность в закусочных тарелках для кафе на 100 посадочных мест, если недокомплект составляет 10 %.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tabs>
          <w:tab w:val="left" w:pos="1080"/>
        </w:tabs>
        <w:ind w:firstLine="851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1.3 Виды меню</w:t>
      </w:r>
    </w:p>
    <w:p w:rsidR="005651B0" w:rsidRPr="00C472DB" w:rsidRDefault="005651B0" w:rsidP="00C472DB">
      <w:pPr>
        <w:ind w:left="900"/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сформировать понятие о видах меню и их особенностях.</w:t>
      </w:r>
    </w:p>
    <w:p w:rsidR="005651B0" w:rsidRPr="007B2F6A" w:rsidRDefault="005651B0" w:rsidP="00C472DB">
      <w:pPr>
        <w:ind w:firstLine="900"/>
        <w:contextualSpacing/>
        <w:jc w:val="both"/>
        <w:rPr>
          <w:color w:val="00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Следует обратить внимание на назначение и виды меню; сформулировать принципы составления меню; рассмотреть последовательность расположения в меню продукции собственного производства и покупных товаров. Следует также изучить особенности составления различных видов меню, правила их оформления. Для этого </w:t>
      </w:r>
      <w:r w:rsidRPr="00C472DB">
        <w:rPr>
          <w:kern w:val="2"/>
          <w:sz w:val="28"/>
          <w:szCs w:val="28"/>
        </w:rPr>
        <w:lastRenderedPageBreak/>
        <w:t>рекомендуется выполнить практическ</w:t>
      </w:r>
      <w:r w:rsidR="00A5186F">
        <w:rPr>
          <w:kern w:val="2"/>
          <w:sz w:val="28"/>
          <w:szCs w:val="28"/>
        </w:rPr>
        <w:t>ую</w:t>
      </w:r>
      <w:r w:rsidRPr="00C472DB">
        <w:rPr>
          <w:kern w:val="2"/>
          <w:sz w:val="28"/>
          <w:szCs w:val="28"/>
        </w:rPr>
        <w:t xml:space="preserve"> работ</w:t>
      </w:r>
      <w:r w:rsidR="00A5186F">
        <w:rPr>
          <w:kern w:val="2"/>
          <w:sz w:val="28"/>
          <w:szCs w:val="28"/>
        </w:rPr>
        <w:t>у</w:t>
      </w:r>
      <w:r w:rsidRPr="00C472DB">
        <w:rPr>
          <w:kern w:val="2"/>
          <w:sz w:val="28"/>
          <w:szCs w:val="28"/>
        </w:rPr>
        <w:t xml:space="preserve"> </w:t>
      </w:r>
      <w:r w:rsidRPr="007B2F6A">
        <w:rPr>
          <w:color w:val="000000"/>
          <w:kern w:val="2"/>
          <w:sz w:val="28"/>
          <w:szCs w:val="28"/>
        </w:rPr>
        <w:t>№ 17 на тему: Составление различных видов меню для ресторанов.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В результате усвоения материала необходимо описывать</w:t>
      </w:r>
      <w:r w:rsidRPr="00C472DB">
        <w:rPr>
          <w:kern w:val="2"/>
          <w:sz w:val="28"/>
          <w:szCs w:val="28"/>
        </w:rPr>
        <w:t xml:space="preserve"> виды меню, излагать правила составления меню, особенности различных видов меню, порядок их оформления.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Pr="00C472DB" w:rsidRDefault="008F7CEA" w:rsidP="008F7CEA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[15,с.87-94], [19,с.330-338].</w:t>
      </w:r>
    </w:p>
    <w:p w:rsidR="008F7CEA" w:rsidRDefault="008F7CEA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8F7CEA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8F7CEA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27"/>
        </w:numPr>
        <w:tabs>
          <w:tab w:val="clear" w:pos="1404"/>
          <w:tab w:val="num" w:pos="54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понятие - меню?</w:t>
      </w:r>
    </w:p>
    <w:p w:rsidR="005651B0" w:rsidRPr="00C472DB" w:rsidRDefault="005651B0" w:rsidP="00C472DB">
      <w:pPr>
        <w:numPr>
          <w:ilvl w:val="0"/>
          <w:numId w:val="27"/>
        </w:numPr>
        <w:tabs>
          <w:tab w:val="clear" w:pos="1404"/>
          <w:tab w:val="num" w:pos="54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назначение меню.</w:t>
      </w:r>
    </w:p>
    <w:p w:rsidR="005651B0" w:rsidRPr="00C472DB" w:rsidRDefault="005651B0" w:rsidP="00C472DB">
      <w:pPr>
        <w:numPr>
          <w:ilvl w:val="0"/>
          <w:numId w:val="27"/>
        </w:numPr>
        <w:tabs>
          <w:tab w:val="num" w:pos="54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принципы составления меню.</w:t>
      </w:r>
    </w:p>
    <w:p w:rsidR="005651B0" w:rsidRPr="00C472DB" w:rsidRDefault="005651B0" w:rsidP="00C472DB">
      <w:pPr>
        <w:numPr>
          <w:ilvl w:val="0"/>
          <w:numId w:val="27"/>
        </w:numPr>
        <w:tabs>
          <w:tab w:val="clear" w:pos="1404"/>
          <w:tab w:val="num" w:pos="54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Опишите последовательность расположения в меню продукции собственного производства и покупных товаров.</w:t>
      </w:r>
    </w:p>
    <w:p w:rsidR="005651B0" w:rsidRPr="00C472DB" w:rsidRDefault="005651B0" w:rsidP="00C472DB">
      <w:pPr>
        <w:numPr>
          <w:ilvl w:val="0"/>
          <w:numId w:val="27"/>
        </w:numPr>
        <w:tabs>
          <w:tab w:val="clear" w:pos="1404"/>
          <w:tab w:val="num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для ресторана, кафе, шашлычной.</w:t>
      </w:r>
    </w:p>
    <w:p w:rsidR="005651B0" w:rsidRPr="00C472DB" w:rsidRDefault="005651B0" w:rsidP="00C472DB">
      <w:pPr>
        <w:ind w:left="1044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1.4 Подготовка зала торгового объекта общественного питания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к обслуживанию потребителей</w:t>
      </w:r>
    </w:p>
    <w:p w:rsidR="005651B0" w:rsidRPr="00C472DB" w:rsidRDefault="005651B0" w:rsidP="008F7CEA">
      <w:pPr>
        <w:contextualSpacing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сформировать понятие о порядке подготовки помещений и персонала к обслуживанию потребителей, о видах сервировки столов и способах складывания салфеток.</w:t>
      </w:r>
    </w:p>
    <w:p w:rsidR="005651B0" w:rsidRPr="00C472DB" w:rsidRDefault="005651B0" w:rsidP="00C472DB">
      <w:pPr>
        <w:ind w:firstLine="851"/>
        <w:contextualSpacing/>
        <w:jc w:val="both"/>
        <w:rPr>
          <w:color w:val="FF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В начале изучения темы следует ознакомиться с правилами подготовки помещений к обслуживанию, требованиями к уборке помещений, способами расстановки мебели. Необходимо рассмотреть влияние конфигурации зала, размещения колонн, дверей на расстановку мебели. Следует обратить внимание на порядок получения и подготовки столового белья, посуды, приборов к сервировке, подготовки специй. Далее необходимо обратить внимание на такие вопросы, как накрытие столов скатертями, сервировка столов, ее виды в зависимости от характера обслуживания, общие правила, последовательность сервировки и техника сервировки, соблюдение стилевого единства. Рассмотреть примерные схемы сервировки столов. Ознакомиться с формами и способами складывания салфеток в зависимости от вида обслуживания. Следует также обратить внимание на  подготовку персонала к обслуживанию. Закончить изучение темы следует ознакомлением с основными требованиями к персоналу, форменной одежде, </w:t>
      </w:r>
      <w:r w:rsidRPr="007B2F6A">
        <w:rPr>
          <w:color w:val="000000"/>
          <w:kern w:val="2"/>
          <w:sz w:val="28"/>
          <w:szCs w:val="28"/>
        </w:rPr>
        <w:t>обуви, музыкальному обслуживанию. Для этого необходимо изучить практические работы № 19 на тему: Подготовка зала торгового объекта общественного питания к облуживанию потребителей. Изучение способов складывания салфеток и № 20 на тему: Сервировка столов к завтраку, обеду, ужину.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В результате изучения темы необходимо излагать этапы подготовки помещений </w:t>
      </w:r>
      <w:r w:rsidR="00A5186F">
        <w:rPr>
          <w:kern w:val="2"/>
          <w:sz w:val="28"/>
          <w:szCs w:val="28"/>
        </w:rPr>
        <w:t>для</w:t>
      </w:r>
      <w:r w:rsidRPr="00C472DB">
        <w:rPr>
          <w:kern w:val="2"/>
          <w:sz w:val="28"/>
          <w:szCs w:val="28"/>
        </w:rPr>
        <w:t xml:space="preserve"> обслуживани</w:t>
      </w:r>
      <w:r w:rsidR="00A5186F">
        <w:rPr>
          <w:kern w:val="2"/>
          <w:sz w:val="28"/>
          <w:szCs w:val="28"/>
        </w:rPr>
        <w:t>я;</w:t>
      </w:r>
      <w:r w:rsidRPr="00C472DB">
        <w:rPr>
          <w:kern w:val="2"/>
          <w:sz w:val="28"/>
          <w:szCs w:val="28"/>
        </w:rPr>
        <w:t xml:space="preserve"> требования, предъявляемые к </w:t>
      </w:r>
      <w:r w:rsidRPr="00C472DB">
        <w:rPr>
          <w:kern w:val="2"/>
          <w:sz w:val="28"/>
          <w:szCs w:val="28"/>
        </w:rPr>
        <w:lastRenderedPageBreak/>
        <w:t>обслуживающему персоналу; освещать виды и общие правила сервировки столов, объяснять способы складывания салфеток.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Pr="00C472DB" w:rsidRDefault="008F7CEA" w:rsidP="008F7CEA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[19, с.116-181].</w:t>
      </w:r>
    </w:p>
    <w:p w:rsidR="008F7CEA" w:rsidRDefault="008F7CEA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30"/>
        </w:numPr>
        <w:tabs>
          <w:tab w:val="clear" w:pos="1518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Опишите последовательность подготовки помещений и персонала к обслуживанию потребителей</w:t>
      </w:r>
    </w:p>
    <w:p w:rsidR="005651B0" w:rsidRPr="00C472DB" w:rsidRDefault="005651B0" w:rsidP="00C472DB">
      <w:pPr>
        <w:numPr>
          <w:ilvl w:val="0"/>
          <w:numId w:val="30"/>
        </w:numPr>
        <w:tabs>
          <w:tab w:val="clear" w:pos="1518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общие правила и последовательность сервировки столов, объясните технику сервировки.</w:t>
      </w:r>
    </w:p>
    <w:p w:rsidR="005651B0" w:rsidRPr="00C472DB" w:rsidRDefault="005651B0" w:rsidP="00C472DB">
      <w:pPr>
        <w:numPr>
          <w:ilvl w:val="0"/>
          <w:numId w:val="31"/>
        </w:numPr>
        <w:tabs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Приведите примеры форм и способов складывания салфеток в зависимости от вида обслуживания.</w:t>
      </w:r>
    </w:p>
    <w:p w:rsidR="005651B0" w:rsidRPr="00C472DB" w:rsidRDefault="00A5186F" w:rsidP="00C472DB">
      <w:pPr>
        <w:ind w:firstLine="993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</w:t>
      </w:r>
      <w:r w:rsidR="005651B0" w:rsidRPr="00C472DB">
        <w:rPr>
          <w:kern w:val="2"/>
          <w:sz w:val="28"/>
          <w:szCs w:val="28"/>
        </w:rPr>
        <w:t>Составьте схемы предварительной сервировки стола и дайте пояснения к ним.</w:t>
      </w:r>
    </w:p>
    <w:p w:rsidR="005651B0" w:rsidRPr="00C472DB" w:rsidRDefault="005651B0" w:rsidP="00C472DB">
      <w:pPr>
        <w:ind w:left="1158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tabs>
          <w:tab w:val="left" w:pos="1080"/>
        </w:tabs>
        <w:ind w:left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1.5 Организация обслуживания потребителей в ресторанах</w:t>
      </w:r>
    </w:p>
    <w:p w:rsidR="005651B0" w:rsidRPr="00C472DB" w:rsidRDefault="005651B0" w:rsidP="00C472DB">
      <w:pPr>
        <w:ind w:left="1044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 изучении темы необходимо сформировать понятие о порядке организации обслуживания потребителей, правилах этикета, об организации труда обслуживающего персонала.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proofErr w:type="gramStart"/>
      <w:r w:rsidRPr="00C472DB">
        <w:rPr>
          <w:kern w:val="2"/>
          <w:sz w:val="28"/>
          <w:szCs w:val="28"/>
        </w:rPr>
        <w:t>Необходимо уметь давать характеристику основным элементам обслуживания, таким как встреча и размещение потребителей за столами, прием заказа, консультирование по выбору блюд и напитков, уточнение заказа (передача заказа на производство, сервировка стола в соответствии с заказом, подача покупных товаров, порядок получения блюд, напитков, кулинарных изделий из производства, подача заказанной кулинарной продукции), расчет с потребителем (правила и порядок расчета).</w:t>
      </w:r>
      <w:proofErr w:type="gramEnd"/>
      <w:r w:rsidRPr="00C472DB">
        <w:rPr>
          <w:kern w:val="2"/>
          <w:sz w:val="28"/>
          <w:szCs w:val="28"/>
        </w:rPr>
        <w:t xml:space="preserve"> При изучении данной темы необходимо также рассмотреть, порядок уборки посуды, приборов.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Изучая материал, следует обратить внимание на порядок получения и подачи покупных товаров: алкогольных и прохладительных напитков, табачных изделий и т.д. При изучении темы необходимо также ознакомиться с обязанностями </w:t>
      </w:r>
      <w:proofErr w:type="spellStart"/>
      <w:r w:rsidRPr="00C472DB">
        <w:rPr>
          <w:kern w:val="2"/>
          <w:sz w:val="28"/>
          <w:szCs w:val="28"/>
        </w:rPr>
        <w:t>сомелье</w:t>
      </w:r>
      <w:proofErr w:type="spellEnd"/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proofErr w:type="gramStart"/>
      <w:r w:rsidRPr="00C472DB">
        <w:rPr>
          <w:kern w:val="2"/>
          <w:sz w:val="28"/>
          <w:szCs w:val="28"/>
        </w:rPr>
        <w:t>При изучении темы особое внимание необходимо уделить следующим вопросам: способы и последовательность подачи закусок, блюд, напитков; техника работы официанта; подбор столовой посуды и приборов; правила подачи холодных блюд и закусок; последовательность подачи закусок; правила подачи горячих закусок; порядок замены использованной посуды и приборов; подача супов; подбор посуды и приборов; особенности подачи отдельных видов супов;</w:t>
      </w:r>
      <w:proofErr w:type="gramEnd"/>
      <w:r w:rsidRPr="00C472DB">
        <w:rPr>
          <w:kern w:val="2"/>
          <w:sz w:val="28"/>
          <w:szCs w:val="28"/>
        </w:rPr>
        <w:t xml:space="preserve"> </w:t>
      </w:r>
      <w:proofErr w:type="gramStart"/>
      <w:r w:rsidRPr="00C472DB">
        <w:rPr>
          <w:kern w:val="2"/>
          <w:sz w:val="28"/>
          <w:szCs w:val="28"/>
        </w:rPr>
        <w:t xml:space="preserve">правила уборки посуды перед подачей горячих блюд; подача горячих блюд; подбор посуды и приборов; правила подачи гарниров и соусов к горячим блюдам; использование новых способов подачи: </w:t>
      </w:r>
      <w:proofErr w:type="spellStart"/>
      <w:r w:rsidRPr="00C472DB">
        <w:rPr>
          <w:kern w:val="2"/>
          <w:sz w:val="28"/>
          <w:szCs w:val="28"/>
        </w:rPr>
        <w:lastRenderedPageBreak/>
        <w:t>транширование</w:t>
      </w:r>
      <w:proofErr w:type="spellEnd"/>
      <w:r w:rsidRPr="00C472DB">
        <w:rPr>
          <w:kern w:val="2"/>
          <w:sz w:val="28"/>
          <w:szCs w:val="28"/>
        </w:rPr>
        <w:t xml:space="preserve">, </w:t>
      </w:r>
      <w:proofErr w:type="spellStart"/>
      <w:r w:rsidRPr="00C472DB">
        <w:rPr>
          <w:kern w:val="2"/>
          <w:sz w:val="28"/>
          <w:szCs w:val="28"/>
        </w:rPr>
        <w:t>фламбирование</w:t>
      </w:r>
      <w:proofErr w:type="spellEnd"/>
      <w:r w:rsidRPr="00C472DB">
        <w:rPr>
          <w:kern w:val="2"/>
          <w:sz w:val="28"/>
          <w:szCs w:val="28"/>
        </w:rPr>
        <w:t>, фондю и т.д.; уборка столов перед подачей сладких блюд; подбор посуды и приборов, правила и особенности подачи; правила подачи горячих и холодных напитков.</w:t>
      </w:r>
      <w:proofErr w:type="gramEnd"/>
    </w:p>
    <w:p w:rsidR="005651B0" w:rsidRPr="007B2F6A" w:rsidRDefault="005651B0" w:rsidP="00C472DB">
      <w:pPr>
        <w:ind w:firstLine="900"/>
        <w:contextualSpacing/>
        <w:jc w:val="both"/>
        <w:rPr>
          <w:color w:val="00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Также при изучении данной темы следует обратить внимание на требования к обслуживающему персоналу, профессиональную этику, организацию труда обслуживающего персонала, на меры по улучшению организации труда в залах торговых объектов общественного питания, права и обязанности метрдотеля, квалификационные характеристики официантов, барменов, буфетчиков; </w:t>
      </w:r>
      <w:r w:rsidR="00A5186F">
        <w:rPr>
          <w:kern w:val="2"/>
          <w:sz w:val="28"/>
          <w:szCs w:val="28"/>
        </w:rPr>
        <w:t xml:space="preserve">режим труда и отдыха; </w:t>
      </w:r>
      <w:r w:rsidRPr="00C472DB">
        <w:rPr>
          <w:kern w:val="2"/>
          <w:sz w:val="28"/>
          <w:szCs w:val="28"/>
        </w:rPr>
        <w:t xml:space="preserve"> </w:t>
      </w:r>
      <w:r w:rsidRPr="007B2F6A">
        <w:rPr>
          <w:color w:val="000000"/>
          <w:kern w:val="2"/>
          <w:sz w:val="28"/>
          <w:szCs w:val="28"/>
        </w:rPr>
        <w:t>графики выхода на работу обслуживающего персонала.</w:t>
      </w:r>
    </w:p>
    <w:p w:rsidR="005651B0" w:rsidRPr="007B2F6A" w:rsidRDefault="005651B0" w:rsidP="00C472DB">
      <w:pPr>
        <w:tabs>
          <w:tab w:val="left" w:pos="1134"/>
        </w:tabs>
        <w:ind w:firstLine="851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При изучении данной темы можно воспользоваться  практическими работами №21 на тему: Сервировка столов к завтраку, обеду, ужину и № 22на тему: Изучение техники подачи блюд, напитков.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В результате изучения темы необходимо описывать основные элементы обслуживания потребителей; объяснять правила этикета и особенности подачи закусок, блюд, напитков; освещать организацию труда обслуживающего персонала, излагать обязанности </w:t>
      </w:r>
      <w:proofErr w:type="spellStart"/>
      <w:r w:rsidRPr="00C472DB">
        <w:rPr>
          <w:kern w:val="2"/>
          <w:sz w:val="28"/>
          <w:szCs w:val="28"/>
        </w:rPr>
        <w:t>сомелье</w:t>
      </w:r>
      <w:proofErr w:type="spellEnd"/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Default="008F7CEA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[14, с.344-364], [15, с.98-138],[19, с.279-292, с.321-329].</w:t>
      </w:r>
    </w:p>
    <w:p w:rsidR="008F7CEA" w:rsidRDefault="008F7CEA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и охарактеризуйте основные элементы обслуживания потребителей.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Опишите порядок получения и подачи покупных товаров.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Сформулируйте обязанности </w:t>
      </w:r>
      <w:proofErr w:type="spellStart"/>
      <w:r w:rsidRPr="00C472DB">
        <w:rPr>
          <w:kern w:val="2"/>
          <w:sz w:val="28"/>
          <w:szCs w:val="28"/>
        </w:rPr>
        <w:t>сомелье</w:t>
      </w:r>
      <w:proofErr w:type="spellEnd"/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способы и последовательность подачи закусок, блюд, напитков.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известные вам правила этикета и поведения за столом.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права и обязанности метрдотеля.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графики выхода на работу обслуживающего персонала.</w:t>
      </w:r>
    </w:p>
    <w:p w:rsidR="005651B0" w:rsidRPr="00C472DB" w:rsidRDefault="005651B0" w:rsidP="00C472DB">
      <w:pPr>
        <w:numPr>
          <w:ilvl w:val="0"/>
          <w:numId w:val="20"/>
        </w:numPr>
        <w:tabs>
          <w:tab w:val="clear" w:pos="1404"/>
          <w:tab w:val="num" w:pos="1134"/>
        </w:tabs>
        <w:ind w:left="0"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Произведите сервировку стола, составьте схему сервировки для завтрака, обеда и ужина и дайте пояснения к ней.</w:t>
      </w: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1.6 Организация банкетов, приемов. Специальные формы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обслуживания</w:t>
      </w: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 изучении темы необходимо сформировать понятие о порядке организации обслуживания банкетов, приемов, о специальных формах обслуживания.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Необходимо обратить внимание на такие вопросы, как назначение и виды банкетов; порядок приема, оформления и выполнения заказа на обслуживание торжеств на торговых объектах общественного питания; </w:t>
      </w:r>
      <w:r w:rsidRPr="00C472DB">
        <w:rPr>
          <w:kern w:val="2"/>
          <w:sz w:val="28"/>
          <w:szCs w:val="28"/>
        </w:rPr>
        <w:lastRenderedPageBreak/>
        <w:t xml:space="preserve">подготовка к проведению банкетов (разработка меню, расчет необходимого количества столов, посуды, приборов, столового белья); роль метрдотеля и официантов в организации обслуживания банкетов. </w:t>
      </w:r>
    </w:p>
    <w:p w:rsidR="005651B0" w:rsidRPr="007B2F6A" w:rsidRDefault="005651B0" w:rsidP="00C472DB">
      <w:pPr>
        <w:ind w:firstLine="900"/>
        <w:contextualSpacing/>
        <w:jc w:val="both"/>
        <w:rPr>
          <w:color w:val="00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Чтобы сформировать умения по составлению меню банкетов, приемов, рекомендуется выполнить практическую работу </w:t>
      </w:r>
      <w:r w:rsidRPr="007B2F6A">
        <w:rPr>
          <w:color w:val="000000"/>
          <w:kern w:val="2"/>
          <w:sz w:val="28"/>
          <w:szCs w:val="28"/>
        </w:rPr>
        <w:t>№ 23на тему: Составление меню банкетов, приемов, а чтобы сформировать умения по расчету необходимого количества официантов, столовой посуды, приборов, столового белья для проведения банкетов, приемов, необходимо выполнить практическую работу № 24на тему: Расчет количества официантов, столовой посуды, приборов, столового белья для проведения банкетов, приемов.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При изучении темы нужно также обратить внимание на подготовку</w:t>
      </w:r>
      <w:r w:rsidRPr="00C472DB">
        <w:rPr>
          <w:kern w:val="2"/>
          <w:sz w:val="28"/>
          <w:szCs w:val="28"/>
        </w:rPr>
        <w:t xml:space="preserve"> залов к обслуживанию. Далее следует изучить организацию обслуживания различных видов банкетов и приемов: банкет с полным обслуживанием официантами, банкет с частичным обслуживанием официантами, банкет – фуршет, банкет – коктейль, банкет – чай. Для их характеристики следует использовать следующий план:</w:t>
      </w:r>
    </w:p>
    <w:p w:rsidR="005651B0" w:rsidRPr="00C472DB" w:rsidRDefault="005651B0" w:rsidP="00C472DB">
      <w:pPr>
        <w:numPr>
          <w:ilvl w:val="0"/>
          <w:numId w:val="32"/>
        </w:numPr>
        <w:tabs>
          <w:tab w:val="clear" w:pos="1044"/>
          <w:tab w:val="num" w:pos="0"/>
          <w:tab w:val="left" w:pos="993"/>
        </w:tabs>
        <w:ind w:left="90" w:firstLine="76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особенности организации и проведения;</w:t>
      </w:r>
    </w:p>
    <w:p w:rsidR="005651B0" w:rsidRPr="00C472DB" w:rsidRDefault="005651B0" w:rsidP="00C472DB">
      <w:pPr>
        <w:numPr>
          <w:ilvl w:val="0"/>
          <w:numId w:val="32"/>
        </w:numPr>
        <w:tabs>
          <w:tab w:val="clear" w:pos="1044"/>
          <w:tab w:val="num" w:pos="0"/>
          <w:tab w:val="left" w:pos="993"/>
        </w:tabs>
        <w:ind w:left="90" w:firstLine="76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разработка меню;</w:t>
      </w:r>
    </w:p>
    <w:p w:rsidR="005651B0" w:rsidRPr="00C472DB" w:rsidRDefault="005651B0" w:rsidP="00C472DB">
      <w:pPr>
        <w:numPr>
          <w:ilvl w:val="0"/>
          <w:numId w:val="32"/>
        </w:numPr>
        <w:tabs>
          <w:tab w:val="clear" w:pos="1044"/>
          <w:tab w:val="num" w:pos="0"/>
          <w:tab w:val="left" w:pos="993"/>
        </w:tabs>
        <w:ind w:left="90" w:firstLine="76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расстановка мебели, особенности накрытия столов скатертями, сервировка стола;</w:t>
      </w:r>
    </w:p>
    <w:p w:rsidR="005651B0" w:rsidRPr="00C472DB" w:rsidRDefault="005651B0" w:rsidP="00C472DB">
      <w:pPr>
        <w:numPr>
          <w:ilvl w:val="0"/>
          <w:numId w:val="32"/>
        </w:numPr>
        <w:tabs>
          <w:tab w:val="clear" w:pos="1044"/>
          <w:tab w:val="num" w:pos="0"/>
          <w:tab w:val="left" w:pos="993"/>
        </w:tabs>
        <w:ind w:left="90" w:firstLine="76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обслуживание участников банкета.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 </w:t>
      </w:r>
      <w:r w:rsidRPr="007B2F6A">
        <w:rPr>
          <w:color w:val="000000"/>
          <w:kern w:val="2"/>
          <w:sz w:val="28"/>
          <w:szCs w:val="28"/>
        </w:rPr>
        <w:t>изучении данной темы можно воспользоваться  практическими работами № 25 на тему: Сервировка столов для банкетов с частичным обслуживанием официантами и № 26на тему: Сервировка столов для банкета с полным обслуживанием официантами, банкетов-фуршетов.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proofErr w:type="gramStart"/>
      <w:r w:rsidRPr="00C472DB">
        <w:rPr>
          <w:kern w:val="2"/>
          <w:sz w:val="28"/>
          <w:szCs w:val="28"/>
        </w:rPr>
        <w:t>Особое внимание следует уделить изучению специальных форм обслуживания: обслуживание проживающих в гостиницах (обслуживание в номерах, обслуживание по типу «шведского стола» и «сырной тележки»), организация работы поэтажных буфетов; обслуживанию участников конференций, конгрессов, симпозиумов, совещаний, переговоров, пресс-конференций, брифингов; обслуживанию праздничных вечеров и торжеств.</w:t>
      </w:r>
      <w:proofErr w:type="gramEnd"/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 изучении темы  необходимо обратить внимание на организацию питания пассажиров различных видов транспорта: на железнодорожных вокзалах, в пути следования, на автовокзалах, автодорогах, в аэропортах, на борту самолета, на водном транспорте.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Кроме этого, необходимо рассмотреть современные формы обслуживания: зал-экспресс, стол-экспресс, чайный стол; организацию семейных обедов; проведение дегустации блюд национальных кухонь и др.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Закончить изучение темы следует ознакомлением с особенностями организации питания туристов, правилами приема иностранных туристов, организацией их обслуживания с учетом национальных особенностей их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В результате изучения темы необходимо излагать правила и порядок приема и оформления заказов на обслуживание торжеств; объяснять порядок разработки меню для различных банкетов, расчета количества столовой </w:t>
      </w:r>
      <w:r w:rsidRPr="00C472DB">
        <w:rPr>
          <w:kern w:val="2"/>
          <w:sz w:val="28"/>
          <w:szCs w:val="28"/>
        </w:rPr>
        <w:lastRenderedPageBreak/>
        <w:t>посуды, приборов, столового белья, официантов; объяснять особенности обслуживания различных приемов  банкетов; описывать специальные формы обслуживания.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Pr="00C472DB" w:rsidRDefault="008F7CEA" w:rsidP="008F7CEA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[14, с.441-447],[15, с.150-223,с.448-461], [19, с.361-414].</w:t>
      </w:r>
    </w:p>
    <w:p w:rsidR="008F7CEA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известные вам виды банкетов, сформулируйте их назначение.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Опишите порядок и правила приема, оформления и выполнения заказа на обслуживание торжеств на торговых объектах общественного питания.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характеристику банкета с полным обслуживанием официантами по плану, приведенному выше.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характеристику банкета с частичным обслуживанием официантами по плану, приведенному выше.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характеристику банкета-фуршета по плану, приведенному выше.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характеристику банкета-коктейля по плану, приведенному выше.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характеристику банкета-чая по плану, приведенному выше.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Что такое аперитив? Опишите порядок подачи аперитива.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специальные формы обслуживания.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  <w:tab w:val="left" w:pos="1276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Опишите организацию питания пассажиров различных видов транспорта.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  <w:tab w:val="left" w:pos="1276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и опишите современные формы обслуживания.</w:t>
      </w:r>
    </w:p>
    <w:p w:rsidR="005651B0" w:rsidRPr="00C472DB" w:rsidRDefault="005651B0" w:rsidP="00C472DB">
      <w:pPr>
        <w:numPr>
          <w:ilvl w:val="0"/>
          <w:numId w:val="21"/>
        </w:numPr>
        <w:tabs>
          <w:tab w:val="clear" w:pos="1404"/>
          <w:tab w:val="num" w:pos="1134"/>
          <w:tab w:val="left" w:pos="1276"/>
        </w:tabs>
        <w:ind w:left="0"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особенности организации питания иностранных туристов.</w:t>
      </w:r>
    </w:p>
    <w:p w:rsidR="005651B0" w:rsidRPr="00C472DB" w:rsidRDefault="005651B0" w:rsidP="00C472DB">
      <w:pPr>
        <w:tabs>
          <w:tab w:val="num" w:pos="1134"/>
        </w:tabs>
        <w:ind w:firstLine="902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1.7 Организация обслуживания по месту работы, учебы</w:t>
      </w: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сформировать понятие об организации обслуживания по месту работы, учебы; дать понятие об особенностях организации питания в учреждениях образования, внедрении современных форм обслуживания: предварительный заказ по меню завтрашнего дня, скомплектованный рацион в индивидуальной упаковке, в разовой</w:t>
      </w:r>
      <w:r w:rsidRPr="00C472DB">
        <w:rPr>
          <w:kern w:val="2"/>
          <w:sz w:val="28"/>
          <w:szCs w:val="28"/>
        </w:rPr>
        <w:tab/>
        <w:t xml:space="preserve"> посуде, шведский стол.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Далее необходимо рассмотреть основные задачи и требования к организации обслуживания различного контингента потребителей; особенности организации обслуживания на производственных предприятиях; изучить режим работы предприятия и выбор метода и формы обслуживания в зависимости от характера производства, потока потребителей, вида рационов.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 xml:space="preserve">Следует также изучить порядок расчета за питание и порядок доставки пищи к рабочим местам. </w:t>
      </w:r>
      <w:proofErr w:type="gramStart"/>
      <w:r w:rsidRPr="00C472DB">
        <w:rPr>
          <w:kern w:val="2"/>
          <w:sz w:val="28"/>
          <w:szCs w:val="28"/>
        </w:rPr>
        <w:t xml:space="preserve">Кроме этого, необходимо обратить внимание на обслуживание работающих в ночные и вечерние смены, на организацию питания в кредит, на организацию диетического и лечебно-профилактического питания, на </w:t>
      </w:r>
      <w:r w:rsidRPr="007B2F6A">
        <w:rPr>
          <w:color w:val="000000"/>
          <w:kern w:val="2"/>
          <w:sz w:val="28"/>
          <w:szCs w:val="28"/>
        </w:rPr>
        <w:t>организацию обслуживания в учреждениях образования.</w:t>
      </w:r>
      <w:proofErr w:type="gramEnd"/>
      <w:r w:rsidRPr="007B2F6A">
        <w:rPr>
          <w:color w:val="000000"/>
          <w:kern w:val="2"/>
          <w:sz w:val="28"/>
          <w:szCs w:val="28"/>
        </w:rPr>
        <w:t xml:space="preserve"> </w:t>
      </w:r>
      <w:proofErr w:type="gramStart"/>
      <w:r w:rsidRPr="007B2F6A">
        <w:rPr>
          <w:color w:val="000000"/>
          <w:kern w:val="2"/>
          <w:sz w:val="28"/>
          <w:szCs w:val="28"/>
        </w:rPr>
        <w:t>Для боле полного усвоения материала рекомендуется выполнить практическую работу № 27 на тему: изучение нормативных правовых актов и технических нормативных правовых актов, регламентирующих деятельность в сфере общественного питания.</w:t>
      </w:r>
      <w:proofErr w:type="gramEnd"/>
      <w:r w:rsidRPr="007B2F6A">
        <w:rPr>
          <w:color w:val="000000"/>
          <w:kern w:val="2"/>
          <w:sz w:val="28"/>
          <w:szCs w:val="28"/>
        </w:rPr>
        <w:t xml:space="preserve"> Анализ организации обслуживания потребителей на торговых объектах общественного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результате изучения темы необходимо излагать особенности организации обслуживания по месту работы, учебы, особенности организации питания в учреждениях образования.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Pr="00C472DB" w:rsidRDefault="008F7CEA" w:rsidP="008F7CEA">
      <w:pPr>
        <w:ind w:firstLine="900"/>
        <w:contextualSpacing/>
        <w:jc w:val="both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[14,с.462-283], [15, с.240-258].</w:t>
      </w:r>
    </w:p>
    <w:p w:rsidR="008F7CEA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33"/>
        </w:numPr>
        <w:tabs>
          <w:tab w:val="clear" w:pos="1404"/>
          <w:tab w:val="num" w:pos="0"/>
          <w:tab w:val="left" w:pos="1134"/>
        </w:tabs>
        <w:ind w:left="90" w:firstLine="8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основные задачи и требования к организации обслуживания различного контингента потребителей.</w:t>
      </w:r>
    </w:p>
    <w:p w:rsidR="005651B0" w:rsidRPr="00C472DB" w:rsidRDefault="005651B0" w:rsidP="00C472DB">
      <w:pPr>
        <w:numPr>
          <w:ilvl w:val="0"/>
          <w:numId w:val="33"/>
        </w:numPr>
        <w:tabs>
          <w:tab w:val="clear" w:pos="1404"/>
          <w:tab w:val="num" w:pos="0"/>
          <w:tab w:val="left" w:pos="1134"/>
        </w:tabs>
        <w:ind w:left="90" w:firstLine="8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особенности организации обслуживания на производственных предприятиях.</w:t>
      </w:r>
    </w:p>
    <w:p w:rsidR="005651B0" w:rsidRPr="00C472DB" w:rsidRDefault="005651B0" w:rsidP="00C472DB">
      <w:pPr>
        <w:numPr>
          <w:ilvl w:val="0"/>
          <w:numId w:val="33"/>
        </w:numPr>
        <w:tabs>
          <w:tab w:val="clear" w:pos="1404"/>
          <w:tab w:val="num" w:pos="0"/>
          <w:tab w:val="left" w:pos="1134"/>
        </w:tabs>
        <w:ind w:left="90" w:firstLine="8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От каких факторов зависит выбор режима работы предприятия и выбор метода и формы обслуживания?</w:t>
      </w:r>
    </w:p>
    <w:p w:rsidR="005651B0" w:rsidRPr="00C472DB" w:rsidRDefault="005651B0" w:rsidP="00C472DB">
      <w:pPr>
        <w:numPr>
          <w:ilvl w:val="0"/>
          <w:numId w:val="33"/>
        </w:numPr>
        <w:tabs>
          <w:tab w:val="clear" w:pos="1404"/>
          <w:tab w:val="num" w:pos="0"/>
          <w:tab w:val="left" w:pos="1134"/>
        </w:tabs>
        <w:ind w:left="90" w:firstLine="8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Опишите порядок расчета за питание и порядок доставки пищи к рабочим местам.</w:t>
      </w:r>
    </w:p>
    <w:p w:rsidR="005651B0" w:rsidRPr="00C472DB" w:rsidRDefault="005651B0" w:rsidP="00C472DB">
      <w:pPr>
        <w:numPr>
          <w:ilvl w:val="0"/>
          <w:numId w:val="33"/>
        </w:numPr>
        <w:tabs>
          <w:tab w:val="clear" w:pos="1404"/>
          <w:tab w:val="num" w:pos="0"/>
          <w:tab w:val="left" w:pos="1134"/>
        </w:tabs>
        <w:ind w:left="90" w:firstLine="8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Охарактеризуйте обслуживание </w:t>
      </w:r>
      <w:proofErr w:type="gramStart"/>
      <w:r w:rsidRPr="00C472DB">
        <w:rPr>
          <w:kern w:val="2"/>
          <w:sz w:val="28"/>
          <w:szCs w:val="28"/>
        </w:rPr>
        <w:t>работающих</w:t>
      </w:r>
      <w:proofErr w:type="gramEnd"/>
      <w:r w:rsidRPr="00C472DB">
        <w:rPr>
          <w:kern w:val="2"/>
          <w:sz w:val="28"/>
          <w:szCs w:val="28"/>
        </w:rPr>
        <w:t xml:space="preserve"> в ночные и вечерние смены.</w:t>
      </w:r>
    </w:p>
    <w:p w:rsidR="005651B0" w:rsidRPr="00C472DB" w:rsidRDefault="005651B0" w:rsidP="00C472DB">
      <w:pPr>
        <w:numPr>
          <w:ilvl w:val="0"/>
          <w:numId w:val="33"/>
        </w:numPr>
        <w:tabs>
          <w:tab w:val="clear" w:pos="1404"/>
          <w:tab w:val="num" w:pos="0"/>
          <w:tab w:val="left" w:pos="1134"/>
        </w:tabs>
        <w:ind w:left="90" w:firstLine="8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Укажите, что вы знаете об организации питания в кредит?</w:t>
      </w:r>
    </w:p>
    <w:p w:rsidR="005651B0" w:rsidRDefault="005651B0" w:rsidP="00C472DB">
      <w:pPr>
        <w:numPr>
          <w:ilvl w:val="0"/>
          <w:numId w:val="33"/>
        </w:numPr>
        <w:tabs>
          <w:tab w:val="clear" w:pos="1404"/>
          <w:tab w:val="num" w:pos="0"/>
          <w:tab w:val="left" w:pos="1134"/>
        </w:tabs>
        <w:ind w:left="90" w:firstLine="8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Охарактеризуйте организацию диетического и лечебно-профилактического питания, организацию обслуживания в учреждениях образования.</w:t>
      </w:r>
    </w:p>
    <w:p w:rsidR="005651B0" w:rsidRPr="00C472DB" w:rsidRDefault="005651B0" w:rsidP="00C472DB">
      <w:pPr>
        <w:tabs>
          <w:tab w:val="left" w:pos="1134"/>
        </w:tabs>
        <w:ind w:left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851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Раздел 2Основы проектирования торговых объектов общественного питания</w:t>
      </w:r>
    </w:p>
    <w:p w:rsidR="005651B0" w:rsidRPr="00C472DB" w:rsidRDefault="005651B0" w:rsidP="008F7CEA">
      <w:pPr>
        <w:contextualSpacing/>
        <w:jc w:val="both"/>
        <w:rPr>
          <w:b/>
          <w:kern w:val="2"/>
          <w:sz w:val="28"/>
          <w:szCs w:val="28"/>
        </w:rPr>
      </w:pPr>
    </w:p>
    <w:p w:rsidR="005651B0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2.1 Основные принципы и стадии проектирования</w:t>
      </w:r>
    </w:p>
    <w:p w:rsidR="008F7CEA" w:rsidRPr="008F7CEA" w:rsidRDefault="008F7CEA" w:rsidP="008F7CEA">
      <w:pPr>
        <w:ind w:firstLine="900"/>
        <w:contextualSpacing/>
        <w:jc w:val="center"/>
        <w:rPr>
          <w:b/>
          <w:i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дать понятие о целях и задачах проектирования, принципах и стадиях проектирования, о видах проектов, исходных данных для проектирования.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В процессе рассмотрения материала необходимо дать понятие проекту, определить цели и задачи проектирования, назвать основные направления в проектировании современных торговых объектов общественного питания, перечислить виды проектов (типовые, индивидуальные, для экспериментального строительства, проекты реконструкции).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Далее необходимо рассмотреть основные принципы проектирования: плановость, учет градостроительных требований, типизация и унификация проектных решений; рассмотреть составные части проекта, дать им характеристику; сформулировать основные требования к проектированию торговых объектов общественного питания. Также необходимо ознакомиться с исходными данными для проектирования, технико-экономическим обоснованием и заданием на проектирование. Нужно уметь охарактеризовать порядок согласования и утверждения проектов.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результате изучения темы необходимо излагать цели и задачи проектирования, принципы и стадии проектирования; излагать виды проектов, определять исходные данные для проектирования.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Default="008F7CEA" w:rsidP="008F7CEA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[12, с.4-14], [17,с.5-21].</w:t>
      </w:r>
    </w:p>
    <w:p w:rsidR="008F7CEA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понятие, что такое проект?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цели и задачи проектирования.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основные направления в проектировании современных торговых объектов общественного питания.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Перечислите виды проектов используемых </w:t>
      </w:r>
      <w:proofErr w:type="gramStart"/>
      <w:r w:rsidRPr="00C472DB">
        <w:rPr>
          <w:kern w:val="2"/>
          <w:sz w:val="28"/>
          <w:szCs w:val="28"/>
        </w:rPr>
        <w:t>в</w:t>
      </w:r>
      <w:proofErr w:type="gramEnd"/>
      <w:r w:rsidRPr="00C472DB">
        <w:rPr>
          <w:kern w:val="2"/>
          <w:sz w:val="28"/>
          <w:szCs w:val="28"/>
        </w:rPr>
        <w:t xml:space="preserve"> ОП.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и охарактеризуйте основные принципы проектирования.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составные части проекта, дайте им характеристику.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основные требования к проектированию торговых объектов общественного питания.</w:t>
      </w:r>
    </w:p>
    <w:p w:rsidR="005651B0" w:rsidRPr="00C472DB" w:rsidRDefault="005651B0" w:rsidP="00C472DB">
      <w:pPr>
        <w:numPr>
          <w:ilvl w:val="0"/>
          <w:numId w:val="22"/>
        </w:numPr>
        <w:tabs>
          <w:tab w:val="clear" w:pos="1404"/>
          <w:tab w:val="num" w:pos="0"/>
          <w:tab w:val="left" w:pos="1134"/>
        </w:tabs>
        <w:ind w:left="0"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Охарактеризуйте порядок согласования и утверждения проектов. </w:t>
      </w: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 xml:space="preserve">2.2 Размещение сети торговых объектов </w:t>
      </w:r>
      <w:proofErr w:type="gramStart"/>
      <w:r w:rsidRPr="00C472DB">
        <w:rPr>
          <w:b/>
          <w:kern w:val="2"/>
          <w:sz w:val="28"/>
          <w:szCs w:val="28"/>
        </w:rPr>
        <w:t>общественного</w:t>
      </w:r>
      <w:proofErr w:type="gramEnd"/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питания. Основы технологических расчетов</w:t>
      </w: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сформировать понятие о размещении сети торговых объектов общественного питания, ознакомиться с основами технологических расчетов.</w:t>
      </w:r>
    </w:p>
    <w:p w:rsidR="005651B0" w:rsidRPr="00C472DB" w:rsidRDefault="005651B0" w:rsidP="00C472DB">
      <w:pPr>
        <w:ind w:firstLine="900"/>
        <w:contextualSpacing/>
        <w:jc w:val="both"/>
        <w:rPr>
          <w:color w:val="FF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 Далее необходимо рассмотреть принципы размещения и расчетные показатели развития сети торговых объектов общественного питания, сформулировать цели и задачи технологических расчетов, определить основные исходные данные для проведения технологических расчетов, </w:t>
      </w:r>
      <w:r w:rsidRPr="00C472DB">
        <w:rPr>
          <w:kern w:val="2"/>
          <w:sz w:val="28"/>
          <w:szCs w:val="28"/>
        </w:rPr>
        <w:lastRenderedPageBreak/>
        <w:t xml:space="preserve">перечислить последовательность проведения технологических расчетов. Чтобы сформировать умения по определению количества потребителей в день по графику загрузки зала, по определению </w:t>
      </w:r>
      <w:r w:rsidRPr="007B2F6A">
        <w:rPr>
          <w:color w:val="000000"/>
          <w:kern w:val="2"/>
          <w:sz w:val="28"/>
          <w:szCs w:val="28"/>
        </w:rPr>
        <w:t xml:space="preserve">оборачиваемости одного места, рекомендуется выполнить практическую работу № 28на тему: Определение количества потребителей и составление </w:t>
      </w:r>
      <w:proofErr w:type="gramStart"/>
      <w:r w:rsidRPr="007B2F6A">
        <w:rPr>
          <w:color w:val="000000"/>
          <w:kern w:val="2"/>
          <w:sz w:val="28"/>
          <w:szCs w:val="28"/>
        </w:rPr>
        <w:t>графика загрузки зала торгового объекта общественного питания</w:t>
      </w:r>
      <w:proofErr w:type="gramEnd"/>
      <w:r w:rsidRPr="007B2F6A">
        <w:rPr>
          <w:color w:val="000000"/>
          <w:kern w:val="2"/>
          <w:sz w:val="28"/>
          <w:szCs w:val="28"/>
        </w:rPr>
        <w:t>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процессе рассмотрения материала необходимо научиться разрабатывать производственную программу, рассчитывать численность производственного персонала, рассчитывать и подбирать технологическое оборудование, рассчитывать и подбирать оборудование и мебель для залов торговых объектов общественного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Закончить изучение темы следует ознакомлением с основными методами расчета </w:t>
      </w:r>
      <w:r w:rsidRPr="007B2F6A">
        <w:rPr>
          <w:color w:val="000000"/>
          <w:kern w:val="2"/>
          <w:sz w:val="28"/>
          <w:szCs w:val="28"/>
        </w:rPr>
        <w:t xml:space="preserve">площадей различных групп помещений. Рекомендуется выполнить практические работы № 28 на тему: Определение количества потребителей и составление </w:t>
      </w:r>
      <w:proofErr w:type="gramStart"/>
      <w:r w:rsidRPr="007B2F6A">
        <w:rPr>
          <w:color w:val="000000"/>
          <w:kern w:val="2"/>
          <w:sz w:val="28"/>
          <w:szCs w:val="28"/>
        </w:rPr>
        <w:t>графика загрузки зала торгового объекта общественного питания</w:t>
      </w:r>
      <w:proofErr w:type="gramEnd"/>
      <w:r w:rsidRPr="007B2F6A">
        <w:rPr>
          <w:color w:val="000000"/>
          <w:kern w:val="2"/>
          <w:sz w:val="28"/>
          <w:szCs w:val="28"/>
        </w:rPr>
        <w:t xml:space="preserve"> и № 29на тему: Расчет и подбор технологического оборудования для горячего цеха торгового объекта общественного питания по </w:t>
      </w:r>
      <w:r w:rsidRPr="007B2F6A">
        <w:rPr>
          <w:rStyle w:val="FontStyle14"/>
          <w:rFonts w:ascii="Times New Roman" w:hAnsi="Times New Roman"/>
          <w:color w:val="000000"/>
          <w:kern w:val="2"/>
          <w:sz w:val="28"/>
          <w:szCs w:val="28"/>
        </w:rPr>
        <w:t xml:space="preserve">учебной </w:t>
      </w:r>
      <w:r w:rsidRPr="007B2F6A">
        <w:rPr>
          <w:color w:val="000000"/>
          <w:kern w:val="2"/>
          <w:sz w:val="28"/>
          <w:szCs w:val="28"/>
        </w:rPr>
        <w:t>дисциплине.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результате изучения темы необходимо объяснять принципы размещения сети торговых объектов общественного питания, комментировать основы технологических расчетов.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Pr="00C472DB" w:rsidRDefault="008F7CEA" w:rsidP="008F7CEA">
      <w:pPr>
        <w:ind w:firstLine="902"/>
        <w:contextualSpacing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[12,с.15-66], [16, с.29-70].</w:t>
      </w:r>
    </w:p>
    <w:p w:rsidR="008F7CEA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34"/>
        </w:numPr>
        <w:tabs>
          <w:tab w:val="clear" w:pos="1518"/>
          <w:tab w:val="num" w:pos="-90"/>
          <w:tab w:val="left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принципы размещения сети торговых объектов общественного питания.</w:t>
      </w:r>
    </w:p>
    <w:p w:rsidR="005651B0" w:rsidRPr="00C472DB" w:rsidRDefault="005651B0" w:rsidP="00C472DB">
      <w:pPr>
        <w:numPr>
          <w:ilvl w:val="0"/>
          <w:numId w:val="34"/>
        </w:numPr>
        <w:tabs>
          <w:tab w:val="clear" w:pos="1518"/>
          <w:tab w:val="num" w:pos="-90"/>
          <w:tab w:val="left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Назовите цели и задачи технологических расчетов.</w:t>
      </w:r>
    </w:p>
    <w:p w:rsidR="005651B0" w:rsidRPr="00C472DB" w:rsidRDefault="005651B0" w:rsidP="00C472DB">
      <w:pPr>
        <w:numPr>
          <w:ilvl w:val="0"/>
          <w:numId w:val="34"/>
        </w:numPr>
        <w:tabs>
          <w:tab w:val="clear" w:pos="1518"/>
          <w:tab w:val="num" w:pos="-90"/>
          <w:tab w:val="left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последовательность проведения технологических расчетов.</w:t>
      </w:r>
    </w:p>
    <w:p w:rsidR="005651B0" w:rsidRPr="00C472DB" w:rsidRDefault="005651B0" w:rsidP="00C472DB">
      <w:pPr>
        <w:numPr>
          <w:ilvl w:val="0"/>
          <w:numId w:val="34"/>
        </w:numPr>
        <w:tabs>
          <w:tab w:val="clear" w:pos="1518"/>
          <w:tab w:val="num" w:pos="-90"/>
          <w:tab w:val="left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Поясните расчет количества потребителей по графику загрузки зала, оборачиваемости одного места.</w:t>
      </w:r>
    </w:p>
    <w:p w:rsidR="005651B0" w:rsidRPr="00C472DB" w:rsidRDefault="005651B0" w:rsidP="00C472DB">
      <w:pPr>
        <w:numPr>
          <w:ilvl w:val="0"/>
          <w:numId w:val="34"/>
        </w:numPr>
        <w:tabs>
          <w:tab w:val="clear" w:pos="1518"/>
          <w:tab w:val="num" w:pos="-90"/>
          <w:tab w:val="left" w:pos="0"/>
          <w:tab w:val="left" w:pos="1134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Рассчитайте площадь зала объекта ОП для ресторана на 150 мест. </w:t>
      </w:r>
    </w:p>
    <w:p w:rsidR="005651B0" w:rsidRPr="00C472DB" w:rsidRDefault="005651B0" w:rsidP="00C472DB">
      <w:pPr>
        <w:ind w:firstLine="902"/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2.3 Планировочные и архитектурно-строительные решения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торговых объектов общественного питания</w:t>
      </w: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сформировать понятие о планировочных и архитектурно-</w:t>
      </w:r>
      <w:proofErr w:type="gramStart"/>
      <w:r w:rsidRPr="00C472DB">
        <w:rPr>
          <w:kern w:val="2"/>
          <w:sz w:val="28"/>
          <w:szCs w:val="28"/>
        </w:rPr>
        <w:t>строительных решениях</w:t>
      </w:r>
      <w:proofErr w:type="gramEnd"/>
      <w:r w:rsidRPr="00C472DB">
        <w:rPr>
          <w:kern w:val="2"/>
          <w:sz w:val="28"/>
          <w:szCs w:val="28"/>
        </w:rPr>
        <w:t xml:space="preserve"> торговых объектов общественного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В процессе рассмотрения материала необходимо дать понятие компоновке торговых объектов общественного питания, перечислить </w:t>
      </w:r>
      <w:r w:rsidRPr="00C472DB">
        <w:rPr>
          <w:kern w:val="2"/>
          <w:sz w:val="28"/>
          <w:szCs w:val="28"/>
        </w:rPr>
        <w:lastRenderedPageBreak/>
        <w:t>принципы технологических проектных решений, принципы размещения оборудования в производственных цехах и мебели в помещениях для потребителей.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Необходимо также дать понятие о единой модульной системе проектирования и строительства зданий.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Далее необходимо рассмотреть характеристику конструктивных элементов зданий, планировочные схемы зданий; размещение торговых объектов общественного питания в зданиях гостинец, учреждениях, торговых центрах.</w:t>
      </w:r>
    </w:p>
    <w:p w:rsidR="005651B0" w:rsidRPr="007B2F6A" w:rsidRDefault="005651B0" w:rsidP="00C472DB">
      <w:pPr>
        <w:ind w:firstLine="900"/>
        <w:contextualSpacing/>
        <w:jc w:val="both"/>
        <w:rPr>
          <w:color w:val="00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Закончить изучение темы следует ознакомлением с требованиями к выбору участка для строительства торговых объектов общественного питания, а также дать понятие генерального плана. Рекомендуется выполнить </w:t>
      </w:r>
      <w:r w:rsidRPr="007B2F6A">
        <w:rPr>
          <w:color w:val="000000"/>
          <w:kern w:val="2"/>
          <w:sz w:val="28"/>
          <w:szCs w:val="28"/>
        </w:rPr>
        <w:t>практическую работу № 30на тему: Выполнение планировочных решений производственных помещений торгового объекта общественного питания.</w:t>
      </w:r>
    </w:p>
    <w:p w:rsidR="005651B0" w:rsidRPr="007B2F6A" w:rsidRDefault="005651B0" w:rsidP="00C472DB">
      <w:pPr>
        <w:ind w:firstLine="900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В результате изучения темы необходимо излагать планировочные и архитектурно-строительные решениях торговых объектов общественного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8F7CEA" w:rsidRDefault="008F7CEA" w:rsidP="008F7CEA">
      <w:pPr>
        <w:ind w:firstLine="902"/>
        <w:contextualSpacing/>
        <w:rPr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Литература:</w:t>
      </w:r>
      <w:r w:rsidRPr="00C472DB">
        <w:rPr>
          <w:kern w:val="2"/>
          <w:sz w:val="28"/>
          <w:szCs w:val="28"/>
        </w:rPr>
        <w:t>[12, с.67-107], [16, с.71-118].</w:t>
      </w:r>
    </w:p>
    <w:p w:rsidR="008F7CEA" w:rsidRDefault="008F7CEA" w:rsidP="00C472DB">
      <w:pPr>
        <w:ind w:firstLine="900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23"/>
        </w:numPr>
        <w:tabs>
          <w:tab w:val="clear" w:pos="1404"/>
          <w:tab w:val="num" w:pos="0"/>
          <w:tab w:val="left" w:pos="1170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Что такое компоновка торговых объектов общественного питания?</w:t>
      </w:r>
    </w:p>
    <w:p w:rsidR="005651B0" w:rsidRPr="00C472DB" w:rsidRDefault="005651B0" w:rsidP="00C472DB">
      <w:pPr>
        <w:numPr>
          <w:ilvl w:val="0"/>
          <w:numId w:val="23"/>
        </w:numPr>
        <w:tabs>
          <w:tab w:val="clear" w:pos="1404"/>
          <w:tab w:val="num" w:pos="0"/>
          <w:tab w:val="left" w:pos="1170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принципы технологических проектных решений, принципы размещения оборудования в производственных цехах и мебели в помещениях для потребителей.</w:t>
      </w:r>
    </w:p>
    <w:p w:rsidR="005651B0" w:rsidRPr="00C472DB" w:rsidRDefault="005651B0" w:rsidP="00C472DB">
      <w:pPr>
        <w:numPr>
          <w:ilvl w:val="0"/>
          <w:numId w:val="23"/>
        </w:numPr>
        <w:tabs>
          <w:tab w:val="clear" w:pos="1404"/>
          <w:tab w:val="num" w:pos="0"/>
          <w:tab w:val="left" w:pos="1170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Что такое единая модульная система проектирования и строительства зданий.</w:t>
      </w:r>
    </w:p>
    <w:p w:rsidR="005651B0" w:rsidRPr="00C472DB" w:rsidRDefault="005651B0" w:rsidP="00C472DB">
      <w:pPr>
        <w:numPr>
          <w:ilvl w:val="0"/>
          <w:numId w:val="23"/>
        </w:numPr>
        <w:tabs>
          <w:tab w:val="clear" w:pos="1404"/>
          <w:tab w:val="num" w:pos="0"/>
          <w:tab w:val="left" w:pos="1170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характеристику конструктивных элементов зданий, планировочных схем зданий.</w:t>
      </w:r>
    </w:p>
    <w:p w:rsidR="005651B0" w:rsidRPr="00C472DB" w:rsidRDefault="005651B0" w:rsidP="00C472DB">
      <w:pPr>
        <w:numPr>
          <w:ilvl w:val="0"/>
          <w:numId w:val="23"/>
        </w:numPr>
        <w:tabs>
          <w:tab w:val="clear" w:pos="1404"/>
          <w:tab w:val="num" w:pos="0"/>
          <w:tab w:val="left" w:pos="1170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требования к выбору участка для строительства торговых объектов общественного питания.</w:t>
      </w:r>
    </w:p>
    <w:p w:rsidR="005651B0" w:rsidRPr="00C472DB" w:rsidRDefault="005651B0" w:rsidP="00C472DB">
      <w:pPr>
        <w:numPr>
          <w:ilvl w:val="0"/>
          <w:numId w:val="23"/>
        </w:numPr>
        <w:tabs>
          <w:tab w:val="clear" w:pos="1404"/>
          <w:tab w:val="num" w:pos="0"/>
          <w:tab w:val="left" w:pos="1170"/>
        </w:tabs>
        <w:ind w:left="0"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Дайте </w:t>
      </w:r>
      <w:proofErr w:type="gramStart"/>
      <w:r w:rsidRPr="00C472DB">
        <w:rPr>
          <w:kern w:val="2"/>
          <w:sz w:val="28"/>
          <w:szCs w:val="28"/>
        </w:rPr>
        <w:t>понятие-генеральный</w:t>
      </w:r>
      <w:proofErr w:type="gramEnd"/>
      <w:r w:rsidRPr="00C472DB">
        <w:rPr>
          <w:kern w:val="2"/>
          <w:sz w:val="28"/>
          <w:szCs w:val="28"/>
        </w:rPr>
        <w:t xml:space="preserve"> план.</w:t>
      </w:r>
    </w:p>
    <w:p w:rsidR="005651B0" w:rsidRPr="00C472DB" w:rsidRDefault="005651B0" w:rsidP="00C472DB">
      <w:pPr>
        <w:tabs>
          <w:tab w:val="left" w:pos="1170"/>
        </w:tabs>
        <w:ind w:left="1044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2.4 Курсовое проектирование</w:t>
      </w:r>
    </w:p>
    <w:p w:rsidR="005651B0" w:rsidRPr="00C472DB" w:rsidRDefault="005651B0" w:rsidP="008F7CEA">
      <w:pPr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изучении темы необходимо выработать умение разрабатывать технологических проекты производственных цехов, торговых объектов общественного питания, организацию обслуживания банкетов, а также закрепить умения анализировать организацию производства и обслуживания на торговых объектах общественного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Следует обратить внимание на характеристику торговых объектов общественного питания, производственных цехов, банкетов, тематических </w:t>
      </w:r>
      <w:r w:rsidRPr="00C472DB">
        <w:rPr>
          <w:kern w:val="2"/>
          <w:sz w:val="28"/>
          <w:szCs w:val="28"/>
        </w:rPr>
        <w:lastRenderedPageBreak/>
        <w:t xml:space="preserve">мероприятий; </w:t>
      </w:r>
      <w:proofErr w:type="gramStart"/>
      <w:r w:rsidRPr="00C472DB">
        <w:rPr>
          <w:kern w:val="2"/>
          <w:sz w:val="28"/>
          <w:szCs w:val="28"/>
        </w:rPr>
        <w:t>следует научиться производить разработку производственной программы торговых объектов общественного питания, научиться составлять меню банкетов, тематических мероприятий, а также производить расчет расхода продовольственного сырья, численности производственного персонала, расчет и подбор технологического оборудования производственных цехов, мебели, помещений для потребителей, площади цехов, залов, подбор кухонной посуды, инвентаря, инструментов, выполнять схему взаимосвязи помещений, а также планировочные решения производственных цехов.</w:t>
      </w:r>
      <w:proofErr w:type="gramEnd"/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результате изучения темы необходимо разрабатывать технологические проекты производственных цехов объектов общественного питания и организации обслуживания банкетов; анализировать организацию производства и обслуживания торговых объектов общественного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Для закрепления изученного материала предлагаются вопросы для самоконтроля.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8F7CEA">
      <w:pPr>
        <w:ind w:firstLine="900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Вопросы для самоконтроля: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задачи и перспективы развития отрасли.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Укажите основные направления научно – технического прогресса в отрасли.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Охарактеризуйте вид проекта, используемого при проектировании торгового объекта в соответствии с заданием.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факторы, влияющие на культуру и качество обслуживания.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Охарактеризуйте тип объекта общественного питания в соответствии с заданием по курсовому проектированию.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Охарактеризуйте организацию работы производственного цеха в соответствии с заданием по курсовому проектированию.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последовательность выполнения технологических расчетов.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Укажите, на </w:t>
      </w:r>
      <w:proofErr w:type="gramStart"/>
      <w:r w:rsidRPr="00C472DB">
        <w:rPr>
          <w:kern w:val="2"/>
          <w:sz w:val="28"/>
          <w:szCs w:val="28"/>
        </w:rPr>
        <w:t>основании</w:t>
      </w:r>
      <w:proofErr w:type="gramEnd"/>
      <w:r w:rsidRPr="00C472DB">
        <w:rPr>
          <w:kern w:val="2"/>
          <w:sz w:val="28"/>
          <w:szCs w:val="28"/>
        </w:rPr>
        <w:t xml:space="preserve"> каких данных составляется график загрузки торгового зала.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134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Что является производственной программой </w:t>
      </w:r>
      <w:proofErr w:type="spellStart"/>
      <w:r w:rsidRPr="00C472DB">
        <w:rPr>
          <w:kern w:val="2"/>
          <w:sz w:val="28"/>
          <w:szCs w:val="28"/>
        </w:rPr>
        <w:t>доготовочного</w:t>
      </w:r>
      <w:proofErr w:type="spellEnd"/>
      <w:r w:rsidRPr="00C472DB">
        <w:rPr>
          <w:kern w:val="2"/>
          <w:sz w:val="28"/>
          <w:szCs w:val="28"/>
        </w:rPr>
        <w:t xml:space="preserve"> объекта общественного питания?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Объясните, на </w:t>
      </w:r>
      <w:proofErr w:type="gramStart"/>
      <w:r w:rsidRPr="00C472DB">
        <w:rPr>
          <w:kern w:val="2"/>
          <w:sz w:val="28"/>
          <w:szCs w:val="28"/>
        </w:rPr>
        <w:t>основании</w:t>
      </w:r>
      <w:proofErr w:type="gramEnd"/>
      <w:r w:rsidRPr="00C472DB">
        <w:rPr>
          <w:kern w:val="2"/>
          <w:sz w:val="28"/>
          <w:szCs w:val="28"/>
        </w:rPr>
        <w:t xml:space="preserve"> каких факторов составляется план – меню.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Приведите формулы и дайте пояснения к ним для расчета количества блюд, напитков, изделий. 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Перечислите виды оборудования, используемые в вашем цехе.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Приведите формулы и дайте пояснения к ним для расчета различных видов оборудования: теплового, механического, немеханического, теплового, холодильного.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Поясните расчет площади цеха: полезной, общей, компоновочной, площади цеха по СНиПу.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Сформулируйте принципы размещения оборудования в цехе.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Укажите минимально допустимые расстояния технологическими линиями в производственных цехах.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Дайте определение, что такое компоновка цеха.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Укажите, с чего начинают выполнять компоновку цеха.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Укажите шаг колонн, поясните толщину наружных стен, перегородок, ширину дверных и оконных проемов в цехе.</w:t>
      </w:r>
    </w:p>
    <w:p w:rsidR="005651B0" w:rsidRPr="00C472DB" w:rsidRDefault="005651B0" w:rsidP="00C472DB">
      <w:pPr>
        <w:numPr>
          <w:ilvl w:val="0"/>
          <w:numId w:val="28"/>
        </w:numPr>
        <w:tabs>
          <w:tab w:val="clear" w:pos="2202"/>
          <w:tab w:val="num" w:pos="0"/>
          <w:tab w:val="left" w:pos="1260"/>
        </w:tabs>
        <w:ind w:left="-90" w:firstLine="99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Объясните возможность использования проекта на производстве.</w:t>
      </w:r>
    </w:p>
    <w:p w:rsidR="005651B0" w:rsidRPr="00C472DB" w:rsidRDefault="005651B0" w:rsidP="00C472DB">
      <w:pPr>
        <w:ind w:left="855" w:firstLine="627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Default="008F7CEA" w:rsidP="008F7CEA">
      <w:pPr>
        <w:contextualSpacing/>
        <w:rPr>
          <w:b/>
          <w:kern w:val="2"/>
          <w:sz w:val="28"/>
          <w:szCs w:val="28"/>
        </w:rPr>
      </w:pPr>
    </w:p>
    <w:p w:rsidR="008F7CEA" w:rsidRPr="00C472DB" w:rsidRDefault="008F7CEA" w:rsidP="008F7CEA">
      <w:pPr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Методические указания по выполнению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домашней контрольной работы</w:t>
      </w:r>
    </w:p>
    <w:p w:rsidR="005651B0" w:rsidRPr="00C472DB" w:rsidRDefault="005651B0" w:rsidP="00C472DB">
      <w:pPr>
        <w:ind w:firstLine="902"/>
        <w:contextualSpacing/>
        <w:jc w:val="both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Домашняя контрольная работа проводится с целью руководства самостоятельной работой учащегося и текущего </w:t>
      </w:r>
      <w:proofErr w:type="gramStart"/>
      <w:r w:rsidRPr="00C472DB">
        <w:rPr>
          <w:kern w:val="2"/>
          <w:sz w:val="28"/>
          <w:szCs w:val="28"/>
        </w:rPr>
        <w:t>контроля за</w:t>
      </w:r>
      <w:proofErr w:type="gramEnd"/>
      <w:r w:rsidRPr="00C472DB">
        <w:rPr>
          <w:kern w:val="2"/>
          <w:sz w:val="28"/>
          <w:szCs w:val="28"/>
        </w:rPr>
        <w:t xml:space="preserve"> его работой над учебным материалом в период между  экзаменационными сессиями.  Для учащегося контрольная работа является отчетом о самостоятельной работе и имеет цель закрепить знания по изученному материалу.</w:t>
      </w:r>
    </w:p>
    <w:p w:rsidR="005651B0" w:rsidRPr="00C472DB" w:rsidRDefault="005651B0" w:rsidP="00C472DB">
      <w:pPr>
        <w:ind w:firstLine="900"/>
        <w:contextualSpacing/>
        <w:jc w:val="both"/>
        <w:rPr>
          <w:color w:val="00B05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Домашняя контрольная работа должна быть выполнена в установленные учебным</w:t>
      </w:r>
      <w:r w:rsidRPr="00C472DB">
        <w:rPr>
          <w:color w:val="000000"/>
          <w:kern w:val="2"/>
          <w:sz w:val="28"/>
          <w:szCs w:val="28"/>
        </w:rPr>
        <w:t xml:space="preserve"> графиком </w:t>
      </w:r>
      <w:r w:rsidRPr="00C472DB">
        <w:rPr>
          <w:kern w:val="2"/>
          <w:sz w:val="28"/>
          <w:szCs w:val="28"/>
        </w:rPr>
        <w:t xml:space="preserve">сроки. Вариант работы выбирается учащимся согласно предусмотренных в методических рекомендациях </w:t>
      </w:r>
      <w:r w:rsidRPr="00C472DB">
        <w:rPr>
          <w:color w:val="000000"/>
          <w:kern w:val="2"/>
          <w:sz w:val="28"/>
          <w:szCs w:val="28"/>
        </w:rPr>
        <w:t>таблиц выбора.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Прежде,  чем приступить  к  выполнению  домашней контрольной работы, необходимо провести подготовительную работу. Для того, что бы сложилась целостная картина  по учебной дисциплине, целесообразно  ознакомиться  с методическими рекомендациями по изучению разделов, тем программы в целом.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Домашняя контрольная работа может быть выполнена одним из способов: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- </w:t>
      </w:r>
      <w:proofErr w:type="gramStart"/>
      <w:r w:rsidRPr="00C472DB">
        <w:rPr>
          <w:kern w:val="2"/>
          <w:sz w:val="28"/>
          <w:szCs w:val="28"/>
        </w:rPr>
        <w:t>рукописным</w:t>
      </w:r>
      <w:proofErr w:type="gramEnd"/>
      <w:r w:rsidRPr="00C472DB">
        <w:rPr>
          <w:kern w:val="2"/>
          <w:sz w:val="28"/>
          <w:szCs w:val="28"/>
        </w:rPr>
        <w:t xml:space="preserve"> – в тетради в клетку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- машинописным.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Независимо от способа выполнения на обложке контрольной работы в специальном бланке указывается фамилия, имя, отчество, шифр учащегося, номер группы, наименование учебной дисциплины, номер домашней контрольной работы, вариант и домашний адрес.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 выполнении работы рукописным способом она должна быть написана аккуратно, грамотно и  разборчиво синими или фиолетовыми чернилами в</w:t>
      </w:r>
      <w:r w:rsidR="00A5186F">
        <w:rPr>
          <w:kern w:val="2"/>
          <w:sz w:val="28"/>
          <w:szCs w:val="28"/>
        </w:rPr>
        <w:t xml:space="preserve"> тетради с полями шириной 25 мм</w:t>
      </w:r>
      <w:r w:rsidRPr="00C472DB">
        <w:rPr>
          <w:kern w:val="2"/>
          <w:sz w:val="28"/>
          <w:szCs w:val="28"/>
        </w:rPr>
        <w:t>, страницы обязательно  нумеруются.  Объем выполненной домашней контрольной работы  не должен превышать  18 листов.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На первой странице контрольной работы отступив 20 мм сверху, записывается  номер и полное условие задания (задачи), а затем  - ответ. </w:t>
      </w: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 выполнении контрольной работы машинописным способом набор текста осуществляется с использованием текстового редактора </w:t>
      </w:r>
      <w:proofErr w:type="spellStart"/>
      <w:r w:rsidRPr="00C472DB">
        <w:rPr>
          <w:kern w:val="2"/>
          <w:sz w:val="28"/>
          <w:szCs w:val="28"/>
        </w:rPr>
        <w:t>Word</w:t>
      </w:r>
      <w:proofErr w:type="spellEnd"/>
      <w:r w:rsidRPr="00C472DB">
        <w:rPr>
          <w:kern w:val="2"/>
          <w:sz w:val="28"/>
          <w:szCs w:val="28"/>
        </w:rPr>
        <w:t xml:space="preserve">. При этом рекомендуется использовать шрифты типа </w:t>
      </w:r>
      <w:proofErr w:type="spellStart"/>
      <w:r w:rsidRPr="00C472DB">
        <w:rPr>
          <w:kern w:val="2"/>
          <w:sz w:val="28"/>
          <w:szCs w:val="28"/>
        </w:rPr>
        <w:t>TimesNewRoman</w:t>
      </w:r>
      <w:proofErr w:type="spellEnd"/>
      <w:r w:rsidRPr="00C472DB">
        <w:rPr>
          <w:kern w:val="2"/>
          <w:sz w:val="28"/>
          <w:szCs w:val="28"/>
        </w:rPr>
        <w:t xml:space="preserve"> размером 14 пунктов. Количество знаков в строке должно составлять 60 </w:t>
      </w:r>
      <w:r w:rsidRPr="00C472DB">
        <w:rPr>
          <w:kern w:val="2"/>
          <w:sz w:val="28"/>
          <w:szCs w:val="28"/>
        </w:rPr>
        <w:noBreakHyphen/>
        <w:t xml:space="preserve"> 70, межстрочный интервал должен составлять 1-1,5 интервала, количество текстовых строк на странице </w:t>
      </w:r>
      <w:r w:rsidRPr="00C472DB">
        <w:rPr>
          <w:kern w:val="2"/>
          <w:sz w:val="28"/>
          <w:szCs w:val="28"/>
        </w:rPr>
        <w:noBreakHyphen/>
        <w:t xml:space="preserve"> 39 </w:t>
      </w:r>
      <w:r w:rsidRPr="00C472DB">
        <w:rPr>
          <w:kern w:val="2"/>
          <w:sz w:val="28"/>
          <w:szCs w:val="28"/>
        </w:rPr>
        <w:noBreakHyphen/>
        <w:t xml:space="preserve"> 40. В случае вставки в строку формул допускается увеличение межстрочного интервала. При этом устанавливаются следующие размеры полей: верхнего и нижнего – не менее 20мм, левого – 30мм и правого –10 мм. Абзацный отступ – не менее 15-17 мм.</w:t>
      </w: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Шрифт печати должен быть прямым, светлого начертания, четким, черного цвета, одинаковым по всему объему текста. Объем работы не должен превышать 10-12 страниц односторонней печати.</w:t>
      </w: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Каждый новый вопрос (задание) рекомендуется начинать с новой страницы.</w:t>
      </w: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Ответы должны быть  конкретными, изложены по существу и в тоже время охватывать учебный материал в полном объеме. Необходимо творчески подходить к изложению материала  домашней  контрольной работы. Ответы на вопросы должны содержать элементы анализа, сопровождаться конкретными примерами из практики работы учащегося.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Механическое переписывание  текста учебников, учебных пособий  и  иных учебных изданий не допускается. </w:t>
      </w: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домашней контрольной работе должны быть  ссылки на  источник информации. Материал, используемый  для написания теоретических  заданий домашней контрольной работы, должен  быть изложен  с учетом  авторского  понимания вопроса. Указанная ссылка  проставляется в виде номера,  под которым  учебник,  монография или статья находится в списке используемой  литературы и заключается в квадратную скобку, (например, [5, с.12]).</w:t>
      </w: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 конце домашней контрольной работы указывается список используемой литературы, ставится дата и подпись учащегося, оставляется одна страница для рецензии преподавателя.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Результаты выполнения домашней контрольной работы  оцениваются  отметками  «зачтено», «не  зачтено».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Домашняя контрольная работа оценивается отметкой «зачтено», если она выполнена в полном объеме </w:t>
      </w:r>
      <w:proofErr w:type="gramStart"/>
      <w:r w:rsidRPr="00C472DB">
        <w:rPr>
          <w:kern w:val="2"/>
          <w:sz w:val="28"/>
          <w:szCs w:val="28"/>
        </w:rPr>
        <w:t>согласно варианта</w:t>
      </w:r>
      <w:proofErr w:type="gramEnd"/>
      <w:r w:rsidRPr="00C472DB">
        <w:rPr>
          <w:kern w:val="2"/>
          <w:sz w:val="28"/>
          <w:szCs w:val="28"/>
        </w:rPr>
        <w:t xml:space="preserve"> с учетом всех требований к выполнению и оформлению контрольных работ, изложенных выше. Допускаются недочеты, такие как: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- недостаточно полное и грамотное написание одного из теоретических заданий;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- неточности в формулировках;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- ошибки в вычислениях при использовании нужных формул для выполнения расчетных заданий, что не влияет на конечный результат.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Отметка «не зачтено» ставится, в случае если домашняя контрольная работа выполнена: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-  не по своему варианту;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-  в неполном объеме;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- без полного соблюдения требований по оформлению домашней контрольной работы;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-  с допущением  грубых ошибок в  соответствии критериями отметок. 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Домашняя контрольная работа с отметкой «не зачтено» возвращается учащемуся с подробной рецензией, содержащей рекомендации по устранению ошибок, с которыми  необходимо внимательно ознакомится, устранить и  доработать отдельные задания с целью углубления своих знаний и вновь сдать (выслать) вместе с не зачтенной домашней контрольной работой на проверку.</w:t>
      </w:r>
    </w:p>
    <w:p w:rsidR="00A5186F" w:rsidRPr="00C472DB" w:rsidRDefault="005651B0" w:rsidP="008F7CEA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Зачтенная и доработанная контрольная работа предъявляется преподавателю при сдаче экзамена  или обязательной контрольной работы.</w:t>
      </w: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Выбор варианта контрольной работы</w:t>
      </w:r>
    </w:p>
    <w:p w:rsidR="005651B0" w:rsidRPr="00C472DB" w:rsidRDefault="005651B0" w:rsidP="008F7CEA">
      <w:pPr>
        <w:contextualSpacing/>
        <w:rPr>
          <w:b/>
          <w:kern w:val="2"/>
          <w:sz w:val="28"/>
          <w:szCs w:val="28"/>
          <w:u w:val="single"/>
        </w:rPr>
      </w:pPr>
    </w:p>
    <w:p w:rsidR="005651B0" w:rsidRPr="00C472DB" w:rsidRDefault="005651B0" w:rsidP="00C472DB">
      <w:pPr>
        <w:pStyle w:val="Style2"/>
        <w:widowControl/>
        <w:ind w:firstLine="900"/>
        <w:contextualSpacing/>
        <w:jc w:val="both"/>
        <w:rPr>
          <w:rStyle w:val="FontStyle16"/>
          <w:rFonts w:ascii="Times New Roman" w:hAnsi="Times New Roman"/>
          <w:kern w:val="2"/>
          <w:sz w:val="28"/>
          <w:szCs w:val="28"/>
        </w:rPr>
      </w:pP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>Вариант контрольной работы определяется по прилагаемой таблице вариантов и перечню из 110 вопросов в зависимости от двух последних цифр номера личного дела (шифра) учащегося.</w:t>
      </w:r>
    </w:p>
    <w:p w:rsidR="005651B0" w:rsidRPr="00C472DB" w:rsidRDefault="005651B0" w:rsidP="00C472DB">
      <w:pPr>
        <w:pStyle w:val="Style2"/>
        <w:widowControl/>
        <w:ind w:firstLine="900"/>
        <w:contextualSpacing/>
        <w:jc w:val="both"/>
        <w:rPr>
          <w:rStyle w:val="FontStyle16"/>
          <w:rFonts w:ascii="Times New Roman" w:hAnsi="Times New Roman"/>
          <w:kern w:val="2"/>
          <w:sz w:val="28"/>
          <w:szCs w:val="28"/>
        </w:rPr>
      </w:pP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>В таблице вариантов по горизонтали</w:t>
      </w:r>
      <w:proofErr w:type="gramStart"/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 Б</w:t>
      </w:r>
      <w:proofErr w:type="gramEnd"/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 размещаются цифры от 0 до 9, каждая из которых является последней цифрой шифра учащегося. По вертикале А размещены цифры от 0 до 9, каждая из которых </w:t>
      </w:r>
      <w:proofErr w:type="gramStart"/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>-п</w:t>
      </w:r>
      <w:proofErr w:type="gramEnd"/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>редпоследняя цифра шифра. Пересечение горизонтальной и вертикальной линий определяет клетку варианта учащегося. Например, в шифре учащегося две последние цифры 75. В этом случае номера контрольных вопросов определяются на пересечении 7-й строки по вертикале</w:t>
      </w:r>
      <w:proofErr w:type="gramStart"/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 А</w:t>
      </w:r>
      <w:proofErr w:type="gramEnd"/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 и 5-го столбца по горизонтали Б (вопросы 22,  47, 72, 86).</w:t>
      </w:r>
    </w:p>
    <w:p w:rsidR="005651B0" w:rsidRPr="00C472DB" w:rsidRDefault="005651B0" w:rsidP="00C472DB">
      <w:pPr>
        <w:pStyle w:val="Style2"/>
        <w:widowControl/>
        <w:ind w:firstLine="900"/>
        <w:contextualSpacing/>
        <w:jc w:val="both"/>
        <w:rPr>
          <w:rStyle w:val="FontStyle16"/>
          <w:rFonts w:ascii="Times New Roman" w:hAnsi="Times New Roman"/>
          <w:kern w:val="2"/>
          <w:sz w:val="28"/>
          <w:szCs w:val="28"/>
        </w:rPr>
      </w:pP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>При выборе необходимого варианта (смотрите таблицу 3) следует быть очень внимательным во избежание ошибок.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hanging="90"/>
        <w:contextualSpacing/>
        <w:jc w:val="both"/>
        <w:rPr>
          <w:kern w:val="2"/>
          <w:sz w:val="28"/>
          <w:szCs w:val="28"/>
          <w:lang w:eastAsia="ru-RU"/>
        </w:rPr>
        <w:sectPr w:rsidR="005651B0" w:rsidRPr="00C472DB" w:rsidSect="00C472DB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651B0" w:rsidRPr="00C472DB" w:rsidRDefault="005651B0" w:rsidP="008F7CEA">
      <w:pPr>
        <w:ind w:left="-900"/>
        <w:contextualSpacing/>
        <w:jc w:val="center"/>
        <w:rPr>
          <w:kern w:val="2"/>
          <w:sz w:val="28"/>
          <w:szCs w:val="28"/>
          <w:lang w:eastAsia="ru-RU"/>
        </w:rPr>
      </w:pPr>
      <w:r w:rsidRPr="00C472DB">
        <w:rPr>
          <w:kern w:val="2"/>
          <w:sz w:val="28"/>
          <w:szCs w:val="28"/>
          <w:lang w:eastAsia="ru-RU"/>
        </w:rPr>
        <w:lastRenderedPageBreak/>
        <w:t>Таблица 3 – Выбор варианта контрольной работы</w:t>
      </w:r>
    </w:p>
    <w:p w:rsidR="005651B0" w:rsidRPr="00C472DB" w:rsidRDefault="005651B0" w:rsidP="00C472DB">
      <w:pPr>
        <w:contextualSpacing/>
        <w:rPr>
          <w:kern w:val="2"/>
          <w:sz w:val="28"/>
          <w:szCs w:val="28"/>
        </w:rPr>
      </w:pPr>
    </w:p>
    <w:tbl>
      <w:tblPr>
        <w:tblW w:w="10455" w:type="dxa"/>
        <w:jc w:val="center"/>
        <w:tblInd w:w="-811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91"/>
        <w:gridCol w:w="486"/>
        <w:gridCol w:w="946"/>
        <w:gridCol w:w="945"/>
        <w:gridCol w:w="945"/>
        <w:gridCol w:w="940"/>
        <w:gridCol w:w="959"/>
        <w:gridCol w:w="935"/>
        <w:gridCol w:w="945"/>
        <w:gridCol w:w="945"/>
        <w:gridCol w:w="949"/>
        <w:gridCol w:w="969"/>
      </w:tblGrid>
      <w:tr w:rsidR="005651B0" w:rsidRPr="00001E7A" w:rsidTr="008F7CEA">
        <w:trPr>
          <w:jc w:val="center"/>
        </w:trPr>
        <w:tc>
          <w:tcPr>
            <w:tcW w:w="97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6"/>
              <w:spacing w:line="240" w:lineRule="auto"/>
              <w:ind w:firstLine="0"/>
              <w:contextualSpacing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001E7A">
              <w:rPr>
                <w:rFonts w:ascii="Times New Roman" w:hAnsi="Times New Roman"/>
                <w:b/>
                <w:kern w:val="2"/>
                <w:sz w:val="26"/>
                <w:szCs w:val="26"/>
              </w:rPr>
              <w:t>А       Б</w:t>
            </w:r>
          </w:p>
        </w:tc>
        <w:tc>
          <w:tcPr>
            <w:tcW w:w="94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6"/>
              <w:widowControl/>
              <w:spacing w:line="240" w:lineRule="auto"/>
              <w:ind w:firstLine="0"/>
              <w:contextualSpacing/>
              <w:jc w:val="center"/>
              <w:rPr>
                <w:rStyle w:val="FontStyle22"/>
                <w:rFonts w:ascii="Times New Roman" w:hAnsi="Times New Roman"/>
                <w:bCs/>
                <w:kern w:val="2"/>
                <w:sz w:val="26"/>
                <w:szCs w:val="26"/>
              </w:rPr>
            </w:pPr>
            <w:r w:rsidRPr="00001E7A">
              <w:rPr>
                <w:rStyle w:val="FontStyle22"/>
                <w:rFonts w:ascii="Times New Roman" w:hAnsi="Times New Roman"/>
                <w:bCs/>
                <w:kern w:val="2"/>
                <w:sz w:val="26"/>
                <w:szCs w:val="26"/>
              </w:rPr>
              <w:t>Последняя цифра шифра</w:t>
            </w:r>
          </w:p>
        </w:tc>
      </w:tr>
      <w:tr w:rsidR="005651B0" w:rsidRPr="00001E7A" w:rsidTr="008F7CEA">
        <w:trPr>
          <w:jc w:val="center"/>
        </w:trPr>
        <w:tc>
          <w:tcPr>
            <w:tcW w:w="97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3"/>
              <w:widowControl/>
              <w:contextualSpacing/>
              <w:jc w:val="center"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  <w:r w:rsidRPr="00001E7A"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3"/>
              <w:widowControl/>
              <w:contextualSpacing/>
              <w:jc w:val="center"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  <w:r w:rsidRPr="00001E7A"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widowControl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widowControl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3"/>
              <w:widowControl/>
              <w:contextualSpacing/>
              <w:jc w:val="center"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  <w:r w:rsidRPr="00001E7A"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widowControl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widowControl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widowControl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widowControl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8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widowControl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9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651B0" w:rsidRPr="00001E7A" w:rsidRDefault="005651B0" w:rsidP="00C472DB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b/>
                <w:kern w:val="2"/>
                <w:sz w:val="26"/>
                <w:szCs w:val="26"/>
              </w:rPr>
            </w:pPr>
            <w:r w:rsidRPr="00001E7A">
              <w:rPr>
                <w:rStyle w:val="FontStyle22"/>
                <w:rFonts w:ascii="Times New Roman" w:hAnsi="Times New Roman"/>
                <w:bCs/>
                <w:kern w:val="2"/>
                <w:sz w:val="26"/>
                <w:szCs w:val="26"/>
              </w:rPr>
              <w:t>Предпоследняя цифра шифра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001E7A">
              <w:rPr>
                <w:rFonts w:ascii="Times New Roman" w:hAnsi="Times New Roman"/>
                <w:b/>
                <w:kern w:val="2"/>
                <w:sz w:val="26"/>
                <w:szCs w:val="26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29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30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31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32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34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35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36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37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65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95</w:t>
            </w:r>
          </w:p>
        </w:tc>
      </w:tr>
      <w:tr w:rsidR="005651B0" w:rsidRPr="00001E7A" w:rsidTr="008F7CEA">
        <w:trPr>
          <w:trHeight w:val="65"/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001E7A">
              <w:rPr>
                <w:rFonts w:ascii="Times New Roman" w:hAnsi="Times New Roman"/>
                <w:b/>
                <w:kern w:val="2"/>
                <w:sz w:val="26"/>
                <w:szCs w:val="26"/>
              </w:rPr>
              <w:t>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14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18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19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20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39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40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41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42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44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45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46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47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75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105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  <w:r w:rsidRPr="00001E7A"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24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49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50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51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52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54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55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28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29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85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88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89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90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001E7A">
              <w:rPr>
                <w:rFonts w:ascii="Times New Roman" w:hAnsi="Times New Roman"/>
                <w:b/>
                <w:kern w:val="2"/>
                <w:sz w:val="26"/>
                <w:szCs w:val="26"/>
              </w:rPr>
              <w:t>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12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13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30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32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33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34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35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37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38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39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65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93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94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95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98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99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100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001E7A">
              <w:rPr>
                <w:rFonts w:ascii="Times New Roman" w:hAnsi="Times New Roman"/>
                <w:b/>
                <w:kern w:val="2"/>
                <w:sz w:val="26"/>
                <w:szCs w:val="26"/>
              </w:rPr>
              <w:t>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16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17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21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22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23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40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42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43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44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45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47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48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49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69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70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71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74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75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103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104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105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108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109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110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26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27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50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52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53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54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55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29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30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31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79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80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81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84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85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95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  <w:r w:rsidRPr="00001E7A"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  <w:t>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34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35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36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39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40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41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59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60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61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64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65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15"/>
                <w:rFonts w:ascii="Times New Roman" w:hAnsi="Times New Roman"/>
                <w:b/>
                <w:kern w:val="2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103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104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105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001E7A">
              <w:rPr>
                <w:rFonts w:ascii="Times New Roman" w:hAnsi="Times New Roman"/>
                <w:b/>
                <w:kern w:val="2"/>
                <w:sz w:val="26"/>
                <w:szCs w:val="26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19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20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44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45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46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49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50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51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69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70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71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74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75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108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109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110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88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89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90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Fonts w:ascii="Times New Roman" w:hAnsi="Times New Roman"/>
                <w:b/>
                <w:kern w:val="2"/>
                <w:sz w:val="26"/>
                <w:szCs w:val="26"/>
              </w:rPr>
            </w:pPr>
            <w:r w:rsidRPr="00001E7A">
              <w:rPr>
                <w:rFonts w:ascii="Times New Roman" w:hAnsi="Times New Roman"/>
                <w:b/>
                <w:kern w:val="2"/>
                <w:sz w:val="26"/>
                <w:szCs w:val="26"/>
              </w:rPr>
              <w:t>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54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55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28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29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30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31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32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33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79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80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81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84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85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Fonts w:eastAsia="Times New Roman"/>
                <w:b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93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94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95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98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99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100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2"/>
              <w:contextualSpacing/>
              <w:jc w:val="center"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  <w:r w:rsidRPr="00001E7A"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  <w:t>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17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18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19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34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35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36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37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38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39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40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41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42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43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58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59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60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61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63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64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65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66</w:t>
            </w:r>
          </w:p>
        </w:tc>
      </w:tr>
      <w:tr w:rsidR="005651B0" w:rsidRPr="00001E7A" w:rsidTr="008F7CEA">
        <w:trPr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contextualSpacing/>
              <w:rPr>
                <w:rStyle w:val="FontStyle23"/>
                <w:rFonts w:ascii="Times New Roman" w:hAnsi="Times New Roman"/>
                <w:bCs/>
                <w:spacing w:val="0"/>
                <w:kern w:val="2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101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102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103</w:t>
            </w:r>
          </w:p>
        </w:tc>
        <w:tc>
          <w:tcPr>
            <w:tcW w:w="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104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105</w:t>
            </w: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106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107</w:t>
            </w:r>
          </w:p>
        </w:tc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108</w:t>
            </w:r>
          </w:p>
        </w:tc>
        <w:tc>
          <w:tcPr>
            <w:tcW w:w="9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109</w:t>
            </w:r>
          </w:p>
        </w:tc>
        <w:tc>
          <w:tcPr>
            <w:tcW w:w="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51B0" w:rsidRPr="00001E7A" w:rsidRDefault="005651B0" w:rsidP="00C472DB">
            <w:pPr>
              <w:pStyle w:val="Style10"/>
              <w:widowControl/>
              <w:spacing w:line="240" w:lineRule="auto"/>
              <w:ind w:firstLine="0"/>
              <w:contextualSpacing/>
              <w:jc w:val="center"/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</w:pPr>
            <w:r w:rsidRPr="00001E7A">
              <w:rPr>
                <w:rStyle w:val="FontStyle24"/>
                <w:rFonts w:ascii="Times New Roman" w:hAnsi="Times New Roman"/>
                <w:spacing w:val="0"/>
                <w:kern w:val="2"/>
                <w:szCs w:val="26"/>
              </w:rPr>
              <w:t>110</w:t>
            </w:r>
          </w:p>
        </w:tc>
      </w:tr>
    </w:tbl>
    <w:p w:rsidR="005651B0" w:rsidRPr="00C472DB" w:rsidRDefault="005651B0" w:rsidP="00C472DB">
      <w:pPr>
        <w:ind w:firstLine="900"/>
        <w:contextualSpacing/>
        <w:rPr>
          <w:kern w:val="2"/>
          <w:sz w:val="28"/>
          <w:szCs w:val="28"/>
        </w:rPr>
        <w:sectPr w:rsidR="005651B0" w:rsidRPr="00C472DB" w:rsidSect="00C472DB">
          <w:pgSz w:w="11906" w:h="16838" w:code="9"/>
          <w:pgMar w:top="1134" w:right="140" w:bottom="567" w:left="1276" w:header="709" w:footer="709" w:gutter="0"/>
          <w:cols w:space="708"/>
          <w:docGrid w:linePitch="360"/>
        </w:sectPr>
      </w:pPr>
    </w:p>
    <w:p w:rsidR="005651B0" w:rsidRPr="00C472DB" w:rsidRDefault="005651B0" w:rsidP="00C472DB">
      <w:pPr>
        <w:ind w:firstLine="902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Перечень заданий для контрольной работы</w:t>
      </w:r>
    </w:p>
    <w:p w:rsidR="005651B0" w:rsidRPr="00C472DB" w:rsidRDefault="005651B0" w:rsidP="008F7CEA">
      <w:pPr>
        <w:contextualSpacing/>
        <w:rPr>
          <w:b/>
          <w:kern w:val="2"/>
          <w:sz w:val="28"/>
          <w:szCs w:val="28"/>
        </w:rPr>
      </w:pPr>
    </w:p>
    <w:p w:rsidR="005651B0" w:rsidRDefault="005651B0" w:rsidP="00C472DB">
      <w:pPr>
        <w:ind w:firstLine="935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Организация обслуживания на торговых объектах общественного питания</w:t>
      </w:r>
    </w:p>
    <w:p w:rsidR="005651B0" w:rsidRPr="00C472DB" w:rsidRDefault="005651B0" w:rsidP="008F7CEA">
      <w:pPr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8F7CEA">
      <w:pPr>
        <w:numPr>
          <w:ilvl w:val="0"/>
          <w:numId w:val="39"/>
        </w:numPr>
        <w:tabs>
          <w:tab w:val="clear" w:pos="644"/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Процесс обслуживания на торговых объектах общественного питания. Показатели качества обслуживания. Проанализируйте факторы, влияющи</w:t>
      </w:r>
      <w:r w:rsidR="00A5186F">
        <w:rPr>
          <w:kern w:val="2"/>
          <w:sz w:val="28"/>
          <w:szCs w:val="28"/>
        </w:rPr>
        <w:t>е</w:t>
      </w:r>
      <w:r w:rsidRPr="00C472DB">
        <w:rPr>
          <w:kern w:val="2"/>
          <w:sz w:val="28"/>
          <w:szCs w:val="28"/>
        </w:rPr>
        <w:t xml:space="preserve"> на культуру и качество обслуживания на торговом объекте общественного питания, где  Вы работаете, сделайте заключение о качестве обслуживания.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Характеристика форм и методов обслуживания. Выбор формы и метода обслуживания в зависимости от типа и </w:t>
      </w:r>
      <w:r w:rsidR="00A5186F">
        <w:rPr>
          <w:kern w:val="2"/>
          <w:sz w:val="28"/>
          <w:szCs w:val="28"/>
        </w:rPr>
        <w:t>класса</w:t>
      </w:r>
      <w:r w:rsidRPr="00C472DB">
        <w:rPr>
          <w:kern w:val="2"/>
          <w:sz w:val="28"/>
          <w:szCs w:val="28"/>
        </w:rPr>
        <w:t xml:space="preserve"> торгового объекта общественного питания, (в соответствии</w:t>
      </w:r>
      <w:r w:rsidR="00A5186F">
        <w:rPr>
          <w:kern w:val="2"/>
          <w:sz w:val="28"/>
          <w:szCs w:val="28"/>
        </w:rPr>
        <w:t xml:space="preserve"> с инструкцией по классификации</w:t>
      </w:r>
      <w:r w:rsidRPr="00C472DB">
        <w:rPr>
          <w:kern w:val="2"/>
          <w:sz w:val="28"/>
          <w:szCs w:val="28"/>
        </w:rPr>
        <w:t>)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Современные формы и методы обслуживания, используемые в общественном питании. Дайте характеристику таким прогрессивным технологиям обслуживания, как</w:t>
      </w:r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 xml:space="preserve"> </w:t>
      </w:r>
      <w:proofErr w:type="spellStart"/>
      <w:r w:rsidRPr="00C472DB">
        <w:rPr>
          <w:kern w:val="2"/>
          <w:sz w:val="28"/>
          <w:szCs w:val="28"/>
        </w:rPr>
        <w:t>кейтеринг</w:t>
      </w:r>
      <w:proofErr w:type="spellEnd"/>
      <w:r w:rsidRPr="00C472DB">
        <w:rPr>
          <w:kern w:val="2"/>
          <w:sz w:val="28"/>
          <w:szCs w:val="28"/>
        </w:rPr>
        <w:t>,  концептуальные рестораны и др., приложите иллюстрации или создайте презентацию.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Спрос и реклама в общественном питании. Методы изучения спроса. Приведите примеры, разработайте анкеты. Задачи рекламы, ее виды, особенности использования.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Виды помещений для обслуживания потребителей. Современные объемно-планировочные решения залов, их имидж</w:t>
      </w:r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-</w:t>
      </w:r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интерьеры (в соответствии со СНиП и  инструкцией по классификации, приложение 1,2), приложите иллюстрации оригинальных интерьеров. Пользуясь СНиПом, определите состав и площадь помещений для обслуживания потребителей в ресторане на 250 мест.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Оборудование залов торгового объекта общественного питания, его виды, назначение. Требования к мебели, используемой на торговых объектах общественного питания различных типов и </w:t>
      </w:r>
      <w:r w:rsidR="00A5186F">
        <w:rPr>
          <w:kern w:val="2"/>
          <w:sz w:val="28"/>
          <w:szCs w:val="28"/>
        </w:rPr>
        <w:t>классов</w:t>
      </w:r>
      <w:r w:rsidR="00A5186F" w:rsidRPr="00C472DB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(в соответствии</w:t>
      </w:r>
      <w:r w:rsidR="00A5186F">
        <w:rPr>
          <w:kern w:val="2"/>
          <w:sz w:val="28"/>
          <w:szCs w:val="28"/>
        </w:rPr>
        <w:t xml:space="preserve"> с инструкцией по классификации</w:t>
      </w:r>
      <w:r w:rsidRPr="00C472DB">
        <w:rPr>
          <w:kern w:val="2"/>
          <w:sz w:val="28"/>
          <w:szCs w:val="28"/>
        </w:rPr>
        <w:t>).</w:t>
      </w:r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Приложите иллюстрации современных видов мебели.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Виды столовой посуды и приборов, используемых на торговых объектах общественного питания различных типов и </w:t>
      </w:r>
      <w:r w:rsidR="00A5186F">
        <w:rPr>
          <w:kern w:val="2"/>
          <w:sz w:val="28"/>
          <w:szCs w:val="28"/>
        </w:rPr>
        <w:t>классов</w:t>
      </w:r>
      <w:r w:rsidRPr="00C472DB">
        <w:rPr>
          <w:kern w:val="2"/>
          <w:sz w:val="28"/>
          <w:szCs w:val="28"/>
        </w:rPr>
        <w:t xml:space="preserve">. Ассортимент фарфоровой, фаянсовой, керамической посуды, ее назначение и характеристика. Современные направления в дизайне посуды. Определите потребность на дооснащение ресторана на150 мест </w:t>
      </w:r>
      <w:proofErr w:type="spellStart"/>
      <w:proofErr w:type="gramStart"/>
      <w:r w:rsidRPr="00C472DB">
        <w:rPr>
          <w:kern w:val="2"/>
          <w:sz w:val="28"/>
          <w:szCs w:val="28"/>
        </w:rPr>
        <w:t>фарфоро</w:t>
      </w:r>
      <w:proofErr w:type="spellEnd"/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-</w:t>
      </w:r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фаянсовой</w:t>
      </w:r>
      <w:proofErr w:type="gramEnd"/>
      <w:r w:rsidRPr="00C472DB">
        <w:rPr>
          <w:kern w:val="2"/>
          <w:sz w:val="28"/>
          <w:szCs w:val="28"/>
        </w:rPr>
        <w:t xml:space="preserve"> посудой (7 наименований), если недокомплект составил 5%.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Ассортимент хрустальной и стеклянной посуды, ее назначение и характеристика. Современные направления в дизайне посуды. Определите потребность в стеклянной посуде столовой на 300 мест, если недокомплект составил 15%.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134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Ассортимент металлической посуды, ее назначение и характеристика. Современные направления в дизайне посуды. Определите потребность в металлической посуде(7 наименований) для кафе на 75 мест, если недокомплект составил 15%.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Номенклатура столовых приборов, их назначение, характеристика. Приложите иллюстрации столовых и вспомогательных приборов.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Пластмассовая и деревянная посуда и приборы, их назначение. Посуда разового пользования. Приложите иллюстрации посуды.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Характеристика столового белья, его ассортимент, виды и назначение. Современные направления в дизайне столового белья, приложите иллюстрации оригинальных видов столового белья.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Санитарно-гигиенические требования, предъявляемые к столовой  посуде, приборам, белью (в соответствии с СанПиН). Правила хранения, выдачи и возврата столовой посуды, приборов, белья. Составьте акт на бой, лом столовой посуды.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Назначение и виды меню. Принципы составления меню. Последовательность расположения в меню продукции собственного производства и покупных товаров. Анализ ассортиментного перечня продукции для столовых, кафе (в соответствии</w:t>
      </w:r>
      <w:r w:rsidR="00A5186F">
        <w:rPr>
          <w:kern w:val="2"/>
          <w:sz w:val="28"/>
          <w:szCs w:val="28"/>
        </w:rPr>
        <w:t xml:space="preserve"> с инструкцией по классификации</w:t>
      </w:r>
      <w:r w:rsidRPr="00C472DB">
        <w:rPr>
          <w:kern w:val="2"/>
          <w:sz w:val="28"/>
          <w:szCs w:val="28"/>
        </w:rPr>
        <w:t>). Приведите примеры меню кафе.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Особенности составления различных видов меню, требования к их оформлению (в соответствии</w:t>
      </w:r>
      <w:r w:rsidR="00A5186F">
        <w:rPr>
          <w:kern w:val="2"/>
          <w:sz w:val="28"/>
          <w:szCs w:val="28"/>
        </w:rPr>
        <w:t xml:space="preserve"> с инструкцией по классификации</w:t>
      </w:r>
      <w:r w:rsidRPr="00C472DB">
        <w:rPr>
          <w:kern w:val="2"/>
          <w:sz w:val="28"/>
          <w:szCs w:val="28"/>
        </w:rPr>
        <w:t>). Анализ ассортиментного перечня продукции для ресторанов, баров (в соответствии</w:t>
      </w:r>
      <w:r w:rsidR="00A5186F">
        <w:rPr>
          <w:kern w:val="2"/>
          <w:sz w:val="28"/>
          <w:szCs w:val="28"/>
        </w:rPr>
        <w:t xml:space="preserve"> с инструкцией по классификации</w:t>
      </w:r>
      <w:r w:rsidRPr="00C472DB">
        <w:rPr>
          <w:kern w:val="2"/>
          <w:sz w:val="28"/>
          <w:szCs w:val="28"/>
        </w:rPr>
        <w:t>).</w:t>
      </w:r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Приведите примеры меню ресторана.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Подготовка помещений к обслуживанию потребителей. Способы расстановки мебели в зале. Последовательность предварительной сервировки стола. Выполните схемы предварительной сервировки стола к завтраку, обеду, ужину. 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Получение и подготовка столового белья, посуды, приборов к сервировке, подготовка специй. Накрытие столов скатертями. Приложите иллюстрации накрытия столов скатертями, используя разные способы.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Сервировка столов, ее виды в зависимости от характера обслуживания. Общие правила, последовательность и техника сервировки. Приложите иллюстрации оригинальных вариантов сервировки.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Формы и способы складывания салфеток в зависимости от вида обслуживания. Приложите иллюстрации складывания салфеток разными способами и (или) создайте презентацию</w:t>
      </w:r>
      <w:r w:rsidR="00A5186F">
        <w:rPr>
          <w:kern w:val="2"/>
          <w:sz w:val="28"/>
          <w:szCs w:val="28"/>
        </w:rPr>
        <w:t xml:space="preserve"> </w:t>
      </w:r>
      <w:r w:rsidR="00A5186F" w:rsidRPr="00A5186F">
        <w:rPr>
          <w:kern w:val="2"/>
          <w:sz w:val="28"/>
          <w:szCs w:val="28"/>
        </w:rPr>
        <w:t>(видеоролик)</w:t>
      </w:r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Подготовка персонала к обслуживанию. Основные требования к обслуживающему персоналу, форменной одежде, обуви, музыкальному обслуживанию.</w:t>
      </w:r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Профессиональная этика.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Характеристика основных элементов обслуживания потребителей в ресторане. </w:t>
      </w:r>
      <w:r w:rsidRPr="007B2F6A">
        <w:rPr>
          <w:color w:val="000000"/>
          <w:kern w:val="2"/>
          <w:sz w:val="28"/>
          <w:szCs w:val="28"/>
        </w:rPr>
        <w:t>Ответ оформите в виде таблицы.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Порядок получения и подачи покупных товаров: алкогольных и прохладительных напитков, табачных изделий и т.д. Карта вин. Подбор алкогольных напитков к блюдам. Обязанности </w:t>
      </w:r>
      <w:proofErr w:type="spellStart"/>
      <w:r w:rsidRPr="00C472DB">
        <w:rPr>
          <w:kern w:val="2"/>
          <w:sz w:val="28"/>
          <w:szCs w:val="28"/>
        </w:rPr>
        <w:t>сомелье</w:t>
      </w:r>
      <w:proofErr w:type="spellEnd"/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Укажите способы и установите последовательность подачи закусок, блюд, напитков. Опишите технику работы официанта, используя </w:t>
      </w:r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иллюстрации или создайте презентацию</w:t>
      </w:r>
      <w:r w:rsidR="00A5186F">
        <w:rPr>
          <w:kern w:val="2"/>
          <w:sz w:val="28"/>
          <w:szCs w:val="28"/>
        </w:rPr>
        <w:t xml:space="preserve"> (видеоролик)</w:t>
      </w:r>
      <w:r w:rsidR="00A5186F" w:rsidRPr="00C472DB">
        <w:rPr>
          <w:kern w:val="2"/>
          <w:sz w:val="28"/>
          <w:szCs w:val="28"/>
        </w:rPr>
        <w:t>.</w:t>
      </w:r>
      <w:proofErr w:type="gramStart"/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.</w:t>
      </w:r>
      <w:proofErr w:type="gramEnd"/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Правила подачи холодных блюд и закусок. Последовательность подачи закусок. Приведите примеры подачи, используя современные способы, приложите их иллюстраци</w:t>
      </w:r>
      <w:r w:rsidR="00A5186F">
        <w:rPr>
          <w:kern w:val="2"/>
          <w:sz w:val="28"/>
          <w:szCs w:val="28"/>
        </w:rPr>
        <w:t>и</w:t>
      </w:r>
      <w:r w:rsidR="00A5186F" w:rsidRPr="00A5186F">
        <w:rPr>
          <w:kern w:val="2"/>
          <w:sz w:val="28"/>
          <w:szCs w:val="28"/>
        </w:rPr>
        <w:t xml:space="preserve"> </w:t>
      </w:r>
      <w:r w:rsidR="00A5186F" w:rsidRPr="00C472DB">
        <w:rPr>
          <w:kern w:val="2"/>
          <w:sz w:val="28"/>
          <w:szCs w:val="28"/>
        </w:rPr>
        <w:t>или создайте презентацию</w:t>
      </w:r>
      <w:r w:rsidR="00A5186F">
        <w:rPr>
          <w:kern w:val="2"/>
          <w:sz w:val="28"/>
          <w:szCs w:val="28"/>
        </w:rPr>
        <w:t xml:space="preserve"> (видеоролик)</w:t>
      </w:r>
      <w:r w:rsidR="00A5186F" w:rsidRPr="00C472DB">
        <w:rPr>
          <w:kern w:val="2"/>
          <w:sz w:val="28"/>
          <w:szCs w:val="28"/>
        </w:rPr>
        <w:t>.</w:t>
      </w:r>
      <w:r w:rsidR="00A5186F">
        <w:rPr>
          <w:kern w:val="2"/>
          <w:sz w:val="28"/>
          <w:szCs w:val="28"/>
        </w:rPr>
        <w:t xml:space="preserve"> 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горячих закусок. Порядок замены использованной посуды и приборов. Приведите примеры подачи, приложите иллюстрации</w:t>
      </w:r>
      <w:r w:rsidR="00A5186F">
        <w:rPr>
          <w:kern w:val="2"/>
          <w:sz w:val="28"/>
          <w:szCs w:val="28"/>
        </w:rPr>
        <w:t xml:space="preserve"> </w:t>
      </w:r>
      <w:r w:rsidR="00A5186F" w:rsidRPr="00A5186F">
        <w:rPr>
          <w:kern w:val="2"/>
          <w:sz w:val="28"/>
          <w:szCs w:val="28"/>
        </w:rPr>
        <w:t xml:space="preserve"> или создайте презентацию (видеоролик).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Подача супов. Подбор посуды и приборов. Особенности подачи отдельных видов супов. Приведите примеры подачи</w:t>
      </w:r>
      <w:r w:rsidR="00A5186F" w:rsidRPr="00A5186F">
        <w:rPr>
          <w:kern w:val="2"/>
          <w:sz w:val="28"/>
          <w:szCs w:val="28"/>
        </w:rPr>
        <w:t xml:space="preserve"> или создайте презентацию (видеоролик).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Подача горячих блюд. Подбор посуды и приборов. Правила подачи гарниров и соусов к горячим блюдам. Новые способы подачи: </w:t>
      </w:r>
      <w:proofErr w:type="spellStart"/>
      <w:r w:rsidRPr="00C472DB">
        <w:rPr>
          <w:kern w:val="2"/>
          <w:sz w:val="28"/>
          <w:szCs w:val="28"/>
        </w:rPr>
        <w:t>транширование</w:t>
      </w:r>
      <w:proofErr w:type="spellEnd"/>
      <w:r w:rsidRPr="00C472DB">
        <w:rPr>
          <w:kern w:val="2"/>
          <w:sz w:val="28"/>
          <w:szCs w:val="28"/>
        </w:rPr>
        <w:t xml:space="preserve">, </w:t>
      </w:r>
      <w:proofErr w:type="spellStart"/>
      <w:r w:rsidRPr="00C472DB">
        <w:rPr>
          <w:kern w:val="2"/>
          <w:sz w:val="28"/>
          <w:szCs w:val="28"/>
        </w:rPr>
        <w:t>сотирование</w:t>
      </w:r>
      <w:proofErr w:type="spellEnd"/>
      <w:r w:rsidRPr="00C472DB">
        <w:rPr>
          <w:kern w:val="2"/>
          <w:sz w:val="28"/>
          <w:szCs w:val="28"/>
        </w:rPr>
        <w:t xml:space="preserve">, </w:t>
      </w:r>
      <w:proofErr w:type="spellStart"/>
      <w:r w:rsidRPr="00C472DB">
        <w:rPr>
          <w:kern w:val="2"/>
          <w:sz w:val="28"/>
          <w:szCs w:val="28"/>
        </w:rPr>
        <w:t>фламбирование</w:t>
      </w:r>
      <w:proofErr w:type="spellEnd"/>
      <w:r w:rsidRPr="00C472DB">
        <w:rPr>
          <w:kern w:val="2"/>
          <w:sz w:val="28"/>
          <w:szCs w:val="28"/>
        </w:rPr>
        <w:t>, фондю, барбекю и др. Приложите иллюстрации и (или) создайте презентацию</w:t>
      </w:r>
      <w:r w:rsidR="00A5186F">
        <w:rPr>
          <w:kern w:val="2"/>
          <w:sz w:val="28"/>
          <w:szCs w:val="28"/>
        </w:rPr>
        <w:t xml:space="preserve"> (видеоролик)</w:t>
      </w:r>
      <w:r w:rsidR="00A5186F" w:rsidRPr="00C472DB">
        <w:rPr>
          <w:kern w:val="2"/>
          <w:sz w:val="28"/>
          <w:szCs w:val="28"/>
        </w:rPr>
        <w:t>.</w:t>
      </w:r>
      <w:proofErr w:type="gramStart"/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.</w:t>
      </w:r>
      <w:proofErr w:type="gramEnd"/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Уборка и сервировка столов перед подачей сладких блюд. Подача сладких блюд. Подбор посуды и приборов. Приведите примеры подачи, приложите иллюстрации и (или) создайте презентацию</w:t>
      </w:r>
      <w:r w:rsidR="00A5186F">
        <w:rPr>
          <w:kern w:val="2"/>
          <w:sz w:val="28"/>
          <w:szCs w:val="28"/>
        </w:rPr>
        <w:t xml:space="preserve"> (видеоролик)</w:t>
      </w:r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горячих и холодных напитков. Приведите примеры подачи, приложите иллюстрации,</w:t>
      </w:r>
      <w:r w:rsidR="00A5186F" w:rsidRPr="00A5186F">
        <w:rPr>
          <w:kern w:val="2"/>
          <w:sz w:val="28"/>
          <w:szCs w:val="28"/>
        </w:rPr>
        <w:t xml:space="preserve"> или создайте презентацию (видеоролик)</w:t>
      </w:r>
      <w:proofErr w:type="gramStart"/>
      <w:r w:rsidR="00A5186F" w:rsidRPr="00A5186F">
        <w:rPr>
          <w:kern w:val="2"/>
          <w:sz w:val="28"/>
          <w:szCs w:val="28"/>
        </w:rPr>
        <w:t>.</w:t>
      </w:r>
      <w:proofErr w:type="gramEnd"/>
      <w:r w:rsidR="00A5186F" w:rsidRP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 xml:space="preserve"> </w:t>
      </w:r>
      <w:proofErr w:type="gramStart"/>
      <w:r w:rsidRPr="00C472DB">
        <w:rPr>
          <w:kern w:val="2"/>
          <w:sz w:val="28"/>
          <w:szCs w:val="28"/>
        </w:rPr>
        <w:t>и</w:t>
      </w:r>
      <w:proofErr w:type="gramEnd"/>
      <w:r w:rsidRPr="00C472DB">
        <w:rPr>
          <w:kern w:val="2"/>
          <w:sz w:val="28"/>
          <w:szCs w:val="28"/>
        </w:rPr>
        <w:t>спользуя современные способы.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труда обслуживающего персонала. Права и обязанности метрдотеля. Квалификационные характеристики официантов, барменов, буфетчиков. Режим труда и отдыха. Составьте график выхода на работу обслуживающего персонала.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Назначение и виды банкетов, краткая характеристика. Порядок приема, оформления и выполнения заказа на обслуживание торжеств на торговых объектах общественного питания. Оформите заказ - счет на обслуживание  свадьбы на 70 человек.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Подготовка к проведению банкетов, этапы подготовки: составление меню банкета, выполнение необходимых расчетов, подготовка зала, столовой посуды, приборов, сервировка банкетного стола. Роль метрдотеля и официантов в организации обслуживания банкетов.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Особенности организации и проведения банкета с полным обслуживанием официантами. Подача аперитива. Порядок обслуживания. Выполните схему сервировки банкетного стола.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Виды и особенности обслуживания дипломатических приемов. Протокол обслуживания. Выполните схемы сервировки, предложите меню приемов.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 за столом с частичным обслуживанием официантами: особенности и повод его проведения, разработка меню, правила и последовательность подачи закусок, блюд,  напитков. Порядок обслуживания. Выполните схему сервировки банкетного стола.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Особенности организации обслуживания свадебного банкета. Выполните схему сервировки банкетного стола (для молодоженов). </w:t>
      </w:r>
    </w:p>
    <w:p w:rsidR="00A5186F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A5186F">
        <w:rPr>
          <w:kern w:val="2"/>
          <w:sz w:val="28"/>
          <w:szCs w:val="28"/>
        </w:rPr>
        <w:t xml:space="preserve">Банкет-фуршет, особенности его проведения: разработка меню, расстановка мебели, особенности накрытия столов скатертями, сервировка </w:t>
      </w:r>
      <w:r w:rsidRPr="00A5186F">
        <w:rPr>
          <w:kern w:val="2"/>
          <w:sz w:val="28"/>
          <w:szCs w:val="28"/>
        </w:rPr>
        <w:lastRenderedPageBreak/>
        <w:t>фуршетного стола. Порядок обслуживания. Выполните схему сервировки банкетного стола, приложите иллюстрации</w:t>
      </w:r>
      <w:r w:rsidR="00A5186F" w:rsidRPr="00A5186F">
        <w:rPr>
          <w:kern w:val="2"/>
          <w:sz w:val="28"/>
          <w:szCs w:val="28"/>
        </w:rPr>
        <w:t xml:space="preserve"> или создайте презентацию (видеоролик). </w:t>
      </w:r>
    </w:p>
    <w:p w:rsidR="005651B0" w:rsidRPr="00A5186F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A5186F">
        <w:rPr>
          <w:kern w:val="2"/>
          <w:sz w:val="28"/>
          <w:szCs w:val="28"/>
        </w:rPr>
        <w:t xml:space="preserve">Банкет-коктейль, особенности его проведения, разработка меню, правила и последовательность подачи закусок, напитков. Порядок обслуживания. Опишите технику работы официантов, </w:t>
      </w:r>
      <w:proofErr w:type="gramStart"/>
      <w:r w:rsidRPr="00A5186F">
        <w:rPr>
          <w:kern w:val="2"/>
          <w:sz w:val="28"/>
          <w:szCs w:val="28"/>
        </w:rPr>
        <w:t>используя иллюстрации</w:t>
      </w:r>
      <w:r w:rsidR="00A5186F">
        <w:rPr>
          <w:kern w:val="2"/>
          <w:sz w:val="28"/>
          <w:szCs w:val="28"/>
        </w:rPr>
        <w:t xml:space="preserve"> </w:t>
      </w:r>
      <w:r w:rsidR="00A5186F" w:rsidRPr="00A5186F">
        <w:rPr>
          <w:kern w:val="2"/>
          <w:sz w:val="28"/>
          <w:szCs w:val="28"/>
        </w:rPr>
        <w:t xml:space="preserve"> или создайте презентацию (видеоролик</w:t>
      </w:r>
      <w:proofErr w:type="gramEnd"/>
      <w:r w:rsidR="00A5186F" w:rsidRPr="00A5186F">
        <w:rPr>
          <w:kern w:val="2"/>
          <w:sz w:val="28"/>
          <w:szCs w:val="28"/>
        </w:rPr>
        <w:t>).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Банкет-чай, его особенности. Подготовка к банкету, разработка меню, сервировка стола. Выполните схему сервировки банкетного стола.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Специальные формы обслуживания. </w:t>
      </w:r>
      <w:proofErr w:type="gramStart"/>
      <w:r w:rsidRPr="00C472DB">
        <w:rPr>
          <w:kern w:val="2"/>
          <w:sz w:val="28"/>
          <w:szCs w:val="28"/>
        </w:rPr>
        <w:t>Обслуживание проживающих в гостиницах: обслуживание в номерах, обслуживание по типу «шведского стола» и «сырной тележки».</w:t>
      </w:r>
      <w:proofErr w:type="gramEnd"/>
      <w:r w:rsidRPr="00C472DB">
        <w:rPr>
          <w:kern w:val="2"/>
          <w:sz w:val="28"/>
          <w:szCs w:val="28"/>
        </w:rPr>
        <w:t xml:space="preserve"> Организация работы поэтажных буфетов.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Обслуживание участников конференций, конгрессов, симпозиумов, совещаний, переговоров, пресс-конференций, брифингов.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Обслуживание праздничных вечеров и торжеств: подготовка к обслуживанию, оформление заказа, разработка меню, сервировка столов.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питания пассажиров различных видов транспорта: обслуживание на железнодорожных вокзалах, в пути следования, на автовокзалах, автодорогах.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питания пассажиров в аэропортах, на борту самолета, на водном транспорте. Создайте презентацию</w:t>
      </w:r>
      <w:r w:rsidR="00A5186F">
        <w:rPr>
          <w:kern w:val="2"/>
          <w:sz w:val="28"/>
          <w:szCs w:val="28"/>
        </w:rPr>
        <w:t xml:space="preserve"> </w:t>
      </w:r>
      <w:r w:rsidR="00A5186F" w:rsidRPr="00C472DB">
        <w:rPr>
          <w:kern w:val="2"/>
          <w:sz w:val="28"/>
          <w:szCs w:val="28"/>
        </w:rPr>
        <w:t>или создайте презентацию</w:t>
      </w:r>
      <w:r w:rsidR="00A5186F">
        <w:rPr>
          <w:kern w:val="2"/>
          <w:sz w:val="28"/>
          <w:szCs w:val="28"/>
        </w:rPr>
        <w:t xml:space="preserve"> (видеоролик)</w:t>
      </w:r>
      <w:proofErr w:type="gramStart"/>
      <w:r w:rsidR="00A5186F" w:rsidRPr="00C472DB">
        <w:rPr>
          <w:kern w:val="2"/>
          <w:sz w:val="28"/>
          <w:szCs w:val="28"/>
        </w:rPr>
        <w:t>.</w:t>
      </w:r>
      <w:proofErr w:type="gramEnd"/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 xml:space="preserve"> </w:t>
      </w:r>
      <w:proofErr w:type="gramStart"/>
      <w:r w:rsidRPr="00C472DB">
        <w:rPr>
          <w:kern w:val="2"/>
          <w:sz w:val="28"/>
          <w:szCs w:val="28"/>
        </w:rPr>
        <w:t>н</w:t>
      </w:r>
      <w:proofErr w:type="gramEnd"/>
      <w:r w:rsidRPr="00C472DB">
        <w:rPr>
          <w:kern w:val="2"/>
          <w:sz w:val="28"/>
          <w:szCs w:val="28"/>
        </w:rPr>
        <w:t xml:space="preserve">а тему: «Разъездной </w:t>
      </w:r>
      <w:proofErr w:type="spellStart"/>
      <w:r w:rsidRPr="00C472DB">
        <w:rPr>
          <w:kern w:val="2"/>
          <w:sz w:val="28"/>
          <w:szCs w:val="28"/>
        </w:rPr>
        <w:t>кейтеринг</w:t>
      </w:r>
      <w:proofErr w:type="spellEnd"/>
      <w:r w:rsidRPr="00C472DB">
        <w:rPr>
          <w:kern w:val="2"/>
          <w:sz w:val="28"/>
          <w:szCs w:val="28"/>
        </w:rPr>
        <w:t>».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Ускоренные формы обслуживания: зал-экспресс, стол-экспресс, чайный стол, шведский стол, бизнес-ланч. Организация семейных обедов. Проведение выставо</w:t>
      </w:r>
      <w:proofErr w:type="gramStart"/>
      <w:r w:rsidRPr="00C472DB">
        <w:rPr>
          <w:kern w:val="2"/>
          <w:sz w:val="28"/>
          <w:szCs w:val="28"/>
        </w:rPr>
        <w:t>к-</w:t>
      </w:r>
      <w:proofErr w:type="gramEnd"/>
      <w:r w:rsidRPr="00C472DB">
        <w:rPr>
          <w:kern w:val="2"/>
          <w:sz w:val="28"/>
          <w:szCs w:val="28"/>
        </w:rPr>
        <w:t xml:space="preserve"> дегустаций блюд национальных кухонь. 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 Особенности организации питания туристов. Правила приема иностранных туристов, организация их обслуживания с учетом национальных особенностей их питания.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Особенности организации обслуживания на производственных предприятиях: режим работы, выбор метода и формы обслуживания в зависимости от характера производства, потока потребителей, вида рационов и др. Организация диетического и лечебно-профилактического питания.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обслуживания в учреждениях образования. Особенности составления меню, режим питания.</w:t>
      </w:r>
    </w:p>
    <w:p w:rsidR="005651B0" w:rsidRPr="00C472DB" w:rsidRDefault="005651B0" w:rsidP="00C472DB">
      <w:pPr>
        <w:tabs>
          <w:tab w:val="left" w:pos="1276"/>
        </w:tabs>
        <w:ind w:firstLine="709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tabs>
          <w:tab w:val="left" w:pos="1276"/>
        </w:tabs>
        <w:ind w:firstLine="709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tabs>
          <w:tab w:val="left" w:pos="1276"/>
        </w:tabs>
        <w:ind w:firstLine="709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Основы проектирования торговых объектов общественного</w:t>
      </w:r>
    </w:p>
    <w:p w:rsidR="005651B0" w:rsidRPr="00C472DB" w:rsidRDefault="005651B0" w:rsidP="00C472DB">
      <w:pPr>
        <w:tabs>
          <w:tab w:val="left" w:pos="1276"/>
        </w:tabs>
        <w:ind w:firstLine="709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 xml:space="preserve"> питания</w:t>
      </w:r>
    </w:p>
    <w:p w:rsidR="005651B0" w:rsidRPr="00C472DB" w:rsidRDefault="005651B0" w:rsidP="008F7CEA">
      <w:pPr>
        <w:tabs>
          <w:tab w:val="left" w:pos="1276"/>
        </w:tabs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Понятие о проекте. Цели и задачи проектирования. Основные направления проектирования современных торговых объектов общественного питания. Составные части проекта, их характеристика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Виды проектов: типовые, индивидуальные, экспериментальные, проекты реконструкции и их использование при проектировании торговых объектов общественного питания. Основные принципы проектирования.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Исходные данные для проектирования, технико-экономическое обоснование и задание на проектирование. Разработайте исходные данные для технологического проектирования торгового объекта общественного питания в соответствии с Вашей темой курсового проекта.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Принципы размещения и расчетные показатели развития сети торговых объектов ОП. Рассчитайте количество мест, подберите типы торговых объектов ОП на первую очередь строительства для размещения в административно-жилищном районе нового города с численностью населения в радиусе обслуживания 500 м 35 тысяч человек.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Цели и задачи проведения технологических расчетов, основные исходные данные.</w:t>
      </w:r>
      <w:r w:rsidR="00A5186F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 xml:space="preserve">Опишите последовательность проведения технологических расчетов для торгового объекта общественного питания в соответствии с </w:t>
      </w:r>
      <w:r w:rsidR="00DB488C">
        <w:rPr>
          <w:kern w:val="2"/>
          <w:sz w:val="28"/>
          <w:szCs w:val="28"/>
        </w:rPr>
        <w:t xml:space="preserve">предложенной </w:t>
      </w:r>
      <w:r w:rsidRPr="00C472DB">
        <w:rPr>
          <w:kern w:val="2"/>
          <w:sz w:val="28"/>
          <w:szCs w:val="28"/>
        </w:rPr>
        <w:t>Ва</w:t>
      </w:r>
      <w:r w:rsidR="00DB488C">
        <w:rPr>
          <w:kern w:val="2"/>
          <w:sz w:val="28"/>
          <w:szCs w:val="28"/>
        </w:rPr>
        <w:t>м</w:t>
      </w:r>
      <w:r w:rsidRPr="00C472DB">
        <w:rPr>
          <w:kern w:val="2"/>
          <w:sz w:val="28"/>
          <w:szCs w:val="28"/>
        </w:rPr>
        <w:t xml:space="preserve"> темой курсового проекта. 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Понятие о компоновке торговых объектов общественного питания. Принципы размещения оборудования в производственных цехах и мебели в помещениях для потребителей. Приведите пример компоновки холодного цеха общедоступного кафе. 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Выбор основных конструктивных элементов здания, их планировочные схемы. Понятие о генеральном плане. Требования к выбору участка для строительства торговых объектов общественного питания.</w:t>
      </w:r>
    </w:p>
    <w:p w:rsidR="005651B0" w:rsidRPr="00C472DB" w:rsidRDefault="005651B0" w:rsidP="00C472DB">
      <w:pPr>
        <w:tabs>
          <w:tab w:val="left" w:pos="1276"/>
        </w:tabs>
        <w:ind w:firstLine="709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tabs>
          <w:tab w:val="left" w:pos="1276"/>
        </w:tabs>
        <w:ind w:firstLine="709"/>
        <w:contextualSpacing/>
        <w:jc w:val="both"/>
        <w:rPr>
          <w:color w:val="1F497D"/>
          <w:kern w:val="2"/>
          <w:sz w:val="28"/>
          <w:szCs w:val="28"/>
        </w:rPr>
      </w:pPr>
    </w:p>
    <w:p w:rsidR="005651B0" w:rsidRPr="00C472DB" w:rsidRDefault="005651B0" w:rsidP="00C472DB">
      <w:pPr>
        <w:ind w:firstLine="709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Практические задания</w:t>
      </w:r>
    </w:p>
    <w:p w:rsidR="005651B0" w:rsidRPr="00C472DB" w:rsidRDefault="005651B0" w:rsidP="008F7CEA">
      <w:pPr>
        <w:contextualSpacing/>
        <w:rPr>
          <w:b/>
          <w:kern w:val="2"/>
          <w:sz w:val="28"/>
          <w:szCs w:val="28"/>
        </w:rPr>
      </w:pP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Подберите вид банкета для обслуживания участников международного брифинга на 24 человека, укажите его особенности; составьте меню банкета, рассчитайте количество официантов, длину и количество столов, составьте схему расстановки банкетных столов 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left" w:pos="851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банкета для проведения презентации на 85 человек. Укажите его особенности; составьте меню банкета, рассчитайте количество официантов, длину и количество столов, составьте схему расстановки банкетных столов.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num" w:pos="78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Подберите вид банкета для обслуживания юбилейного вечера на 50 человек. Укажите его особенности; составьте меню банкета, рассчитайте количество официантов, длину и количество столов, составьте схему расстановки банкетных столов 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num" w:pos="78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Подберите вид банкета для обслуживания участников подписания торговых соглашений на 30 человек. Укажите его особенности; составьте меню банкета, рассчитайте количество официантов, длину и количество столов, составьте схему расстановки банкетных столов 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банкета-чая на 12 человек (сезон – лето). Укажите особенности его проведения. Рассчитайте количество официантов для обслуживания данного банкета.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0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Составьте меню банкета-чая на 30 человек (сезон – зима).</w:t>
      </w:r>
      <w:r w:rsidR="00DB488C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Укажите особенности его проведения. Рассчитайте количество официантов для обслуживания данного банкета. По составленному меню выполните схему сервировки стола на одно место, дайте пояснение к ней.</w:t>
      </w:r>
    </w:p>
    <w:p w:rsidR="005651B0" w:rsidRPr="00C472DB" w:rsidRDefault="005651B0" w:rsidP="00C472DB">
      <w:pPr>
        <w:pStyle w:val="ae"/>
        <w:numPr>
          <w:ilvl w:val="0"/>
          <w:numId w:val="39"/>
        </w:numPr>
        <w:tabs>
          <w:tab w:val="num" w:pos="0"/>
          <w:tab w:val="num" w:pos="786"/>
          <w:tab w:val="left" w:pos="1276"/>
          <w:tab w:val="left" w:pos="1418"/>
        </w:tabs>
        <w:ind w:left="0" w:firstLine="709"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банкета-фуршета на 220 человек (сезон – зима).</w:t>
      </w:r>
      <w:r w:rsidR="00DB488C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Укажите особенности его проведения. Рассчитайте количество официантов, длину и количество банкетных столов. Предложите вариант и составьте схему расстановки столов в зале при двухстороннем обслуживании.</w:t>
      </w:r>
    </w:p>
    <w:p w:rsidR="005651B0" w:rsidRPr="007B2F6A" w:rsidRDefault="005651B0" w:rsidP="00C472DB">
      <w:pPr>
        <w:pStyle w:val="ae"/>
        <w:numPr>
          <w:ilvl w:val="0"/>
          <w:numId w:val="39"/>
        </w:numPr>
        <w:tabs>
          <w:tab w:val="num" w:pos="0"/>
          <w:tab w:val="num" w:pos="786"/>
          <w:tab w:val="left" w:pos="851"/>
        </w:tabs>
        <w:ind w:left="0" w:firstLine="709"/>
        <w:jc w:val="both"/>
        <w:rPr>
          <w:color w:val="000000"/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Составьте меню банкета-фуршета на 140 человек (сезон – лето). Укажите особенности его проведения. Рассчитайте количество официантов, длину и количество банкетных столов. Предложите вариант расстановки </w:t>
      </w:r>
      <w:r w:rsidRPr="007B2F6A">
        <w:rPr>
          <w:color w:val="000000"/>
          <w:kern w:val="2"/>
          <w:sz w:val="28"/>
          <w:szCs w:val="28"/>
        </w:rPr>
        <w:t>столов в банкетном зале при двухстороннем обслуживании.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left" w:pos="851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обслуживания, укажите его особенности; составьте меню, если в ресторане при гостинице на 200 человек обслуживают делегацию  из России в количестве 100 человек. Рассчитайте длину и количество столов, необходимое количество столовой посуды и приборов для подачи блюд и сервировки столов.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left" w:pos="851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обслуживания, укажите его особенности; составьте меню, если в ресторане при гостинице на 300 мест обслуживают французскую делегацию в количестве 200 человек. Рассчитайте длину и количество столов, необходимое количество столовой посуды и приборов для подачи блюд и сервировки столов.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left" w:pos="851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обслуживания, укажите его особенности; составьте меню, если в кафе при гостинице обслуживают японскую делегацию в количестве 80 человек. Рассчитайте длину и количество столов, необходимое количество столовой посуды и приборов для подачи блюд и сервировки столов.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0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банкета, укажите его особенности; составьте меню банкета, если в ресторане на 200 мест обслуживают иностранных туристов в количестве 150 человек. Рассчитайте официантов для обслуживания банкета, количество столовой посуды и приборов для подачи блюд и сервировки стола.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0"/>
          <w:tab w:val="num" w:pos="567"/>
          <w:tab w:val="left" w:pos="851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Подберите вид банкета, укажите его особенности; составьте меню банкета, если в кафе с итальянской кухней на 75 мест обслуживают официальных представителей  в количестве 35 человек. Рассчитайте официантов для обслуживания, количество столовой посуды и приборов для подачи блюд и сервировки стола, 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0"/>
          <w:tab w:val="num" w:pos="567"/>
          <w:tab w:val="left" w:pos="851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банкета, укажите его особенности; составьте меню банкета. Рассчитайте, количество официантов для обслуживания, количество столовой посуды и приборов для подачи блюд и сервировки стола, если в кафе с белорусской кухней на150 мест  обслуживают участников праздника урожая «Дожинки» в количестве 125 человек.</w:t>
      </w:r>
    </w:p>
    <w:p w:rsidR="005651B0" w:rsidRPr="00C472DB" w:rsidRDefault="005651B0" w:rsidP="00C472DB">
      <w:pPr>
        <w:numPr>
          <w:ilvl w:val="0"/>
          <w:numId w:val="39"/>
        </w:numPr>
        <w:tabs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Подберите вид банкета, укажите его особенности; составьте меню банкета в честь 8 Марта на 40 человек. Рассчитайте длину и количество банкетных столов, количество официантов для обслуживания данного банкета. </w:t>
      </w:r>
      <w:r w:rsidRPr="00C472DB">
        <w:rPr>
          <w:kern w:val="2"/>
          <w:sz w:val="28"/>
          <w:szCs w:val="28"/>
        </w:rPr>
        <w:lastRenderedPageBreak/>
        <w:t>По составленному меню выполните схему сервировки стола на одно место, дайте пояснение к ней.</w:t>
      </w:r>
    </w:p>
    <w:p w:rsidR="005651B0" w:rsidRPr="007B2F6A" w:rsidRDefault="005651B0" w:rsidP="00C472DB">
      <w:pPr>
        <w:pStyle w:val="ae"/>
        <w:numPr>
          <w:ilvl w:val="0"/>
          <w:numId w:val="39"/>
        </w:numPr>
        <w:tabs>
          <w:tab w:val="num" w:pos="567"/>
          <w:tab w:val="num" w:pos="786"/>
          <w:tab w:val="left" w:pos="1276"/>
          <w:tab w:val="left" w:pos="1418"/>
        </w:tabs>
        <w:ind w:left="0" w:firstLine="709"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банкета, укажите его особенности; составьте меню для проведения сладкого стола (в женском коллективе) на 25 человек (сезон – весна). Рассчитайте количество официантов, длину и количество банкетных столов. Предложите вариант расстановки столов в банкетном зале, выполните схему сервировки стола на одно место, дайте пояснение к ней.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банкета, укажите его особенности; составьте меню банкета в честь Дня победы на 75 человек. Рассчитайте длину и количество банкетных столов, количество официантов для обслуживания данного банкета. По составленному меню выполните схему сервировки стола на одно место, дайте пояснение к ней.</w:t>
      </w:r>
    </w:p>
    <w:p w:rsidR="005651B0" w:rsidRDefault="005651B0" w:rsidP="00C472DB">
      <w:pPr>
        <w:numPr>
          <w:ilvl w:val="0"/>
          <w:numId w:val="39"/>
        </w:numPr>
        <w:tabs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банкета-обеда на 12 человек. Опишите способы подачи блюд. Рассчитайте и подберите необходимое количество посуды и приборов для подачи блюд на банкете. Ответ оформите в виде таблицы:</w:t>
      </w:r>
    </w:p>
    <w:p w:rsidR="005651B0" w:rsidRPr="00C472DB" w:rsidRDefault="005651B0" w:rsidP="00001E7A">
      <w:pPr>
        <w:tabs>
          <w:tab w:val="num" w:pos="786"/>
          <w:tab w:val="left" w:pos="1276"/>
          <w:tab w:val="left" w:pos="1418"/>
        </w:tabs>
        <w:ind w:left="709"/>
        <w:contextualSpacing/>
        <w:jc w:val="both"/>
        <w:rPr>
          <w:kern w:val="2"/>
          <w:sz w:val="28"/>
          <w:szCs w:val="28"/>
        </w:rPr>
      </w:pPr>
    </w:p>
    <w:tbl>
      <w:tblPr>
        <w:tblW w:w="92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268"/>
        <w:gridCol w:w="1546"/>
        <w:gridCol w:w="1912"/>
        <w:gridCol w:w="1220"/>
        <w:gridCol w:w="1592"/>
      </w:tblGrid>
      <w:tr w:rsidR="005651B0" w:rsidRPr="00C472DB" w:rsidTr="001E254E">
        <w:trPr>
          <w:trHeight w:val="133"/>
        </w:trPr>
        <w:tc>
          <w:tcPr>
            <w:tcW w:w="709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Перечень блюд и</w:t>
            </w:r>
          </w:p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напитков</w:t>
            </w:r>
          </w:p>
        </w:tc>
        <w:tc>
          <w:tcPr>
            <w:tcW w:w="1546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Заказано порций</w:t>
            </w:r>
          </w:p>
        </w:tc>
        <w:tc>
          <w:tcPr>
            <w:tcW w:w="4724" w:type="dxa"/>
            <w:gridSpan w:val="3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Посуда, приборы</w:t>
            </w:r>
          </w:p>
        </w:tc>
      </w:tr>
      <w:tr w:rsidR="005651B0" w:rsidRPr="00C472DB" w:rsidTr="001E254E">
        <w:trPr>
          <w:trHeight w:val="72"/>
        </w:trPr>
        <w:tc>
          <w:tcPr>
            <w:tcW w:w="709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1546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наименование</w:t>
            </w:r>
          </w:p>
        </w:tc>
        <w:tc>
          <w:tcPr>
            <w:tcW w:w="1220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емкость порций</w:t>
            </w:r>
          </w:p>
        </w:tc>
        <w:tc>
          <w:tcPr>
            <w:tcW w:w="1592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количество</w:t>
            </w:r>
          </w:p>
        </w:tc>
      </w:tr>
      <w:tr w:rsidR="005651B0" w:rsidRPr="00C472DB" w:rsidTr="001E254E">
        <w:trPr>
          <w:trHeight w:val="142"/>
        </w:trPr>
        <w:tc>
          <w:tcPr>
            <w:tcW w:w="709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268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546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912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220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592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Default="005651B0" w:rsidP="00C472DB">
      <w:pPr>
        <w:numPr>
          <w:ilvl w:val="0"/>
          <w:numId w:val="39"/>
        </w:numPr>
        <w:tabs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банкета-фуршета на 250 человек. Опишите способы подачи блюд. Рассчитайте и подберите необходимое количество посуды и приборов для подачи блюд на банкете. Ответ оформите в виде таблицы:</w:t>
      </w:r>
    </w:p>
    <w:p w:rsidR="005651B0" w:rsidRPr="00C472DB" w:rsidRDefault="005651B0" w:rsidP="00001E7A">
      <w:pPr>
        <w:tabs>
          <w:tab w:val="num" w:pos="786"/>
          <w:tab w:val="left" w:pos="1276"/>
          <w:tab w:val="left" w:pos="1418"/>
        </w:tabs>
        <w:ind w:left="709"/>
        <w:contextualSpacing/>
        <w:jc w:val="both"/>
        <w:rPr>
          <w:kern w:val="2"/>
          <w:sz w:val="28"/>
          <w:szCs w:val="28"/>
        </w:rPr>
      </w:pPr>
    </w:p>
    <w:tbl>
      <w:tblPr>
        <w:tblW w:w="9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268"/>
        <w:gridCol w:w="1546"/>
        <w:gridCol w:w="1912"/>
        <w:gridCol w:w="1220"/>
        <w:gridCol w:w="1591"/>
      </w:tblGrid>
      <w:tr w:rsidR="005651B0" w:rsidRPr="001E254E" w:rsidTr="001E254E">
        <w:tc>
          <w:tcPr>
            <w:tcW w:w="709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Перечень блюд и</w:t>
            </w:r>
          </w:p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напитков</w:t>
            </w:r>
          </w:p>
        </w:tc>
        <w:tc>
          <w:tcPr>
            <w:tcW w:w="1546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Заказано порций</w:t>
            </w:r>
          </w:p>
        </w:tc>
        <w:tc>
          <w:tcPr>
            <w:tcW w:w="4723" w:type="dxa"/>
            <w:gridSpan w:val="3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Посуда, приборы</w:t>
            </w:r>
          </w:p>
        </w:tc>
      </w:tr>
      <w:tr w:rsidR="005651B0" w:rsidRPr="001E254E" w:rsidTr="001E254E">
        <w:tc>
          <w:tcPr>
            <w:tcW w:w="709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1546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наименование</w:t>
            </w:r>
          </w:p>
        </w:tc>
        <w:tc>
          <w:tcPr>
            <w:tcW w:w="1220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емкость порций</w:t>
            </w:r>
          </w:p>
        </w:tc>
        <w:tc>
          <w:tcPr>
            <w:tcW w:w="1591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количество</w:t>
            </w:r>
          </w:p>
        </w:tc>
      </w:tr>
      <w:tr w:rsidR="005651B0" w:rsidRPr="001E254E" w:rsidTr="001E254E">
        <w:tc>
          <w:tcPr>
            <w:tcW w:w="709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268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546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912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220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591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Default="005651B0" w:rsidP="00C472DB">
      <w:pPr>
        <w:numPr>
          <w:ilvl w:val="0"/>
          <w:numId w:val="39"/>
        </w:numPr>
        <w:tabs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банкета-фуршета на 100 человек. Опишите способы подачи указанных в меню блюд.  Рассчитайте и подберите необходимое количество посуды и приборов для подачи блюд на банкете. Ответ оформите в виде таблицы:</w:t>
      </w:r>
    </w:p>
    <w:tbl>
      <w:tblPr>
        <w:tblW w:w="9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10"/>
        <w:gridCol w:w="1546"/>
        <w:gridCol w:w="1912"/>
        <w:gridCol w:w="1220"/>
        <w:gridCol w:w="1591"/>
      </w:tblGrid>
      <w:tr w:rsidR="005651B0" w:rsidRPr="00C472DB" w:rsidTr="00C472DB">
        <w:tc>
          <w:tcPr>
            <w:tcW w:w="567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Перечень блюд и</w:t>
            </w:r>
          </w:p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напитков</w:t>
            </w:r>
          </w:p>
        </w:tc>
        <w:tc>
          <w:tcPr>
            <w:tcW w:w="1546" w:type="dxa"/>
            <w:vMerge w:val="restart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Заказано порций</w:t>
            </w:r>
          </w:p>
        </w:tc>
        <w:tc>
          <w:tcPr>
            <w:tcW w:w="4723" w:type="dxa"/>
            <w:gridSpan w:val="3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Посуда, приборы</w:t>
            </w:r>
          </w:p>
        </w:tc>
      </w:tr>
      <w:tr w:rsidR="005651B0" w:rsidRPr="00C472DB" w:rsidTr="00C472DB">
        <w:tc>
          <w:tcPr>
            <w:tcW w:w="567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1546" w:type="dxa"/>
            <w:vMerge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1912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наименование</w:t>
            </w:r>
          </w:p>
        </w:tc>
        <w:tc>
          <w:tcPr>
            <w:tcW w:w="1220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емкость порций</w:t>
            </w:r>
          </w:p>
        </w:tc>
        <w:tc>
          <w:tcPr>
            <w:tcW w:w="1591" w:type="dxa"/>
            <w:vAlign w:val="center"/>
          </w:tcPr>
          <w:p w:rsidR="005651B0" w:rsidRPr="001E254E" w:rsidRDefault="005651B0" w:rsidP="00D60BC8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1E254E">
              <w:rPr>
                <w:kern w:val="2"/>
                <w:szCs w:val="28"/>
              </w:rPr>
              <w:t>количество</w:t>
            </w:r>
          </w:p>
        </w:tc>
      </w:tr>
      <w:tr w:rsidR="005651B0" w:rsidRPr="00C472DB" w:rsidTr="00C472DB">
        <w:tc>
          <w:tcPr>
            <w:tcW w:w="567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410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546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912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220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591" w:type="dxa"/>
          </w:tcPr>
          <w:p w:rsidR="005651B0" w:rsidRPr="001E254E" w:rsidRDefault="005651B0" w:rsidP="001E254E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банкета на 25 человек по поводу золотой свадьбы. Укажите его особенности; составьте меню банкета. Рассчитайте количество официантов для обслуживания, необходимое количество столовой посуды и приборов для подачи блюд и сервировки стола.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Подберите вид банкета для встречи выпускников на 60 человек; укажите его особенности; составьте меню банкета. Рассчитайте количество официантов для обслуживания, количество столовой посуды и приборов для подачи блюд и сервировки стола.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lastRenderedPageBreak/>
        <w:t xml:space="preserve"> Опишите правила подачи  «в обнос» блюда «Эскалоп с помидорами» на 6 человек.  Подберите и рассчитайте посуду и приборы для подачи блюда и сервировки стола.  Выполните схему предварительной сервировки  стола для подачи блюда.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 Опишите правила подачи  «в обнос» блюда «Шашлык из говядины» на 10 человек.  Подберите и рассчитайте посуду и приборы для подачи блюда и сервировки стола.  Выполните схему предварительной сервировки  стола для подачи блюда.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 Опишите правила подачи  «в обнос» кофе по-восточному на 5 человек.  Подберите и рассчитайте посуду и приборы для подачи блюда и сервировки стола.  Выполните схему предварительной сервировки  стола для подачи кофе.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 Опишите правила подачи борща белорусского на 2 человек при использовании подсобного стола.  Подберите и рассчитайте посуду и приборы для подачи блюда и сервировки стола.  Выполните схему предварительной сервировки  стола для подачи борща.</w:t>
      </w:r>
    </w:p>
    <w:p w:rsidR="005651B0" w:rsidRPr="007B2F6A" w:rsidRDefault="004903F7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>
        <w:rPr>
          <w:color w:val="000000"/>
          <w:kern w:val="2"/>
          <w:sz w:val="28"/>
          <w:szCs w:val="28"/>
        </w:rPr>
        <w:t xml:space="preserve"> Опишите правила подачи блюда «</w:t>
      </w:r>
      <w:r w:rsidR="005651B0" w:rsidRPr="007B2F6A">
        <w:rPr>
          <w:color w:val="000000"/>
          <w:kern w:val="2"/>
          <w:sz w:val="28"/>
          <w:szCs w:val="28"/>
        </w:rPr>
        <w:t>Капуста отварная, соус сухарный» на 4 человек при использовании подсобного стола.  Подберите и рассчитайте посуду и приборы  для подачи блюда и сервировки стола.  Выполните схему предварительной сервировки  стола для подачи шашлыка.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Опишите услуги по организации досуга, потребления и обслуживания в детском кафе «</w:t>
      </w:r>
      <w:proofErr w:type="spellStart"/>
      <w:r w:rsidRPr="007B2F6A">
        <w:rPr>
          <w:color w:val="000000"/>
          <w:kern w:val="2"/>
          <w:sz w:val="28"/>
          <w:szCs w:val="28"/>
        </w:rPr>
        <w:t>Игроленд</w:t>
      </w:r>
      <w:proofErr w:type="spellEnd"/>
      <w:r w:rsidRPr="007B2F6A">
        <w:rPr>
          <w:color w:val="000000"/>
          <w:kern w:val="2"/>
          <w:sz w:val="28"/>
          <w:szCs w:val="28"/>
        </w:rPr>
        <w:t>» на 75 мест. Охарактеризуйте качество услуг  в данном кафе.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Опишите услуги по организации досуга, потребления и обслуживания в пиццерии на 50 мест. Охарактеризуйте качество услуг  в данной пиццерии.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left" w:pos="851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Опишите информационно-консультативные услуги и услуги по организации потребления и обслуживания в ресторане торгового центра на 200 мест. Охарактеризуйте качество услуг  в данном ресторане.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столовую посуду и приборы для подачи блюд (индивидуальной и групповой)</w:t>
      </w:r>
      <w:r w:rsidR="00DB488C">
        <w:rPr>
          <w:color w:val="000000"/>
          <w:kern w:val="2"/>
          <w:sz w:val="28"/>
          <w:szCs w:val="28"/>
        </w:rPr>
        <w:t xml:space="preserve">, если в меню включены: кофе </w:t>
      </w:r>
      <w:proofErr w:type="spellStart"/>
      <w:r w:rsidR="00DB488C">
        <w:rPr>
          <w:color w:val="000000"/>
          <w:kern w:val="2"/>
          <w:sz w:val="28"/>
          <w:szCs w:val="28"/>
        </w:rPr>
        <w:t>лат</w:t>
      </w:r>
      <w:r w:rsidRPr="007B2F6A">
        <w:rPr>
          <w:color w:val="000000"/>
          <w:kern w:val="2"/>
          <w:sz w:val="28"/>
          <w:szCs w:val="28"/>
        </w:rPr>
        <w:t>е</w:t>
      </w:r>
      <w:proofErr w:type="spellEnd"/>
      <w:r w:rsidRPr="007B2F6A">
        <w:rPr>
          <w:color w:val="000000"/>
          <w:kern w:val="2"/>
          <w:sz w:val="28"/>
          <w:szCs w:val="28"/>
        </w:rPr>
        <w:t>, масло сливочное, суп-пюре из шампиньонов, канапе с икрой, суфле шоколадное, котлета натуральная из баранины, семга с лимоном, почки в мадере, осетрина заливная с соусом хреном. Ответ оформите в виде таблицы:[приложение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столовую посуду и приборы для подачи блюд (индивидуальной и групповой), если в меню включены: сельдь с луком, котлета рубленая с кашей гречневой, салат рыбный, солянка сборная мясная, яблоки печеные,  огурцы свежие, раки отварные, чай зеленый с изюмом. Ответ оформите в виде таблицы:[приложение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и опишите способы подачи блюд, подберите посуду и приборы для подачи блюд (индивидуальной и групповой), если в меню включены оладьи со сметаной, ассорти фруктовое, апельсины, салат столичный, консоме пашот, жульен из дичи, паштет из печени, котлета </w:t>
      </w:r>
      <w:r w:rsidRPr="007B2F6A">
        <w:rPr>
          <w:color w:val="000000"/>
          <w:kern w:val="2"/>
          <w:sz w:val="28"/>
          <w:szCs w:val="28"/>
        </w:rPr>
        <w:lastRenderedPageBreak/>
        <w:t xml:space="preserve">по-гусарски, судак паровой с картофелем отварным, кофе </w:t>
      </w:r>
      <w:proofErr w:type="spellStart"/>
      <w:r w:rsidRPr="007B2F6A">
        <w:rPr>
          <w:color w:val="000000"/>
          <w:kern w:val="2"/>
          <w:sz w:val="28"/>
          <w:szCs w:val="28"/>
        </w:rPr>
        <w:t>капуччино</w:t>
      </w:r>
      <w:proofErr w:type="spellEnd"/>
      <w:r w:rsidRPr="007B2F6A">
        <w:rPr>
          <w:color w:val="000000"/>
          <w:kern w:val="2"/>
          <w:sz w:val="28"/>
          <w:szCs w:val="28"/>
        </w:rPr>
        <w:t>. Ответ оформите в виде таблицы:[приложение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и опишите способы подачи блюд, подберите посуду и приборы для подачи блюд (индивидуальной и групповой), если в меню включены: </w:t>
      </w:r>
      <w:proofErr w:type="spellStart"/>
      <w:r w:rsidRPr="007B2F6A">
        <w:rPr>
          <w:color w:val="000000"/>
          <w:kern w:val="2"/>
          <w:sz w:val="28"/>
          <w:szCs w:val="28"/>
        </w:rPr>
        <w:t>волованы</w:t>
      </w:r>
      <w:proofErr w:type="spellEnd"/>
      <w:r w:rsidRPr="007B2F6A">
        <w:rPr>
          <w:color w:val="000000"/>
          <w:kern w:val="2"/>
          <w:sz w:val="28"/>
          <w:szCs w:val="28"/>
        </w:rPr>
        <w:t xml:space="preserve"> с крабами, суп-</w:t>
      </w:r>
      <w:proofErr w:type="spellStart"/>
      <w:r w:rsidRPr="007B2F6A">
        <w:rPr>
          <w:color w:val="000000"/>
          <w:kern w:val="2"/>
          <w:sz w:val="28"/>
          <w:szCs w:val="28"/>
        </w:rPr>
        <w:t>биски</w:t>
      </w:r>
      <w:proofErr w:type="spellEnd"/>
      <w:r w:rsidRPr="007B2F6A">
        <w:rPr>
          <w:color w:val="000000"/>
          <w:kern w:val="2"/>
          <w:sz w:val="28"/>
          <w:szCs w:val="28"/>
        </w:rPr>
        <w:t xml:space="preserve"> из морепродуктов, сыр, грибы «</w:t>
      </w:r>
      <w:proofErr w:type="spellStart"/>
      <w:r w:rsidRPr="007B2F6A">
        <w:rPr>
          <w:color w:val="000000"/>
          <w:kern w:val="2"/>
          <w:sz w:val="28"/>
          <w:szCs w:val="28"/>
        </w:rPr>
        <w:t>кокот</w:t>
      </w:r>
      <w:proofErr w:type="spellEnd"/>
      <w:r w:rsidRPr="007B2F6A">
        <w:rPr>
          <w:color w:val="000000"/>
          <w:kern w:val="2"/>
          <w:sz w:val="28"/>
          <w:szCs w:val="28"/>
        </w:rPr>
        <w:t>»,  рыба по-русски, шашлык из говядины, суфле ванильное, галантин из кур, масло сливочное. Ответ оформите в виде таблицы:[приложение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и опишите способы подачи блюд,  подберите столовую посуду и приборы для их подачи (индивидуальной и групповой), если в меню включены: кофе  экспрессо, клецки из птицы, устрицы, борщ украинский с пампушками, ростбиф с гарниром, кокиль из судака, мусс клюквенный, икра грибная, виноград. Ответ оформите в виде таблицы:[приложение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и опишите способы подачи блюд,  подберите столовую посуду и приборы для их подачи (индивидуальной и групповой), если в меню включены: салат в тарталетках, кальмары заливные, яйцо 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в </w:t>
      </w:r>
      <w:proofErr w:type="spellStart"/>
      <w:r w:rsidRPr="007B2F6A">
        <w:rPr>
          <w:color w:val="000000"/>
          <w:kern w:val="2"/>
          <w:sz w:val="28"/>
          <w:szCs w:val="28"/>
        </w:rPr>
        <w:t>смятку</w:t>
      </w:r>
      <w:proofErr w:type="spellEnd"/>
      <w:proofErr w:type="gramEnd"/>
      <w:r w:rsidRPr="007B2F6A">
        <w:rPr>
          <w:color w:val="000000"/>
          <w:kern w:val="2"/>
          <w:sz w:val="28"/>
          <w:szCs w:val="28"/>
        </w:rPr>
        <w:t xml:space="preserve">, рыба </w:t>
      </w:r>
      <w:proofErr w:type="spellStart"/>
      <w:r w:rsidRPr="007B2F6A">
        <w:rPr>
          <w:color w:val="000000"/>
          <w:kern w:val="2"/>
          <w:sz w:val="28"/>
          <w:szCs w:val="28"/>
        </w:rPr>
        <w:t>орли</w:t>
      </w:r>
      <w:proofErr w:type="spellEnd"/>
      <w:r w:rsidRPr="007B2F6A">
        <w:rPr>
          <w:color w:val="000000"/>
          <w:kern w:val="2"/>
          <w:sz w:val="28"/>
          <w:szCs w:val="28"/>
        </w:rPr>
        <w:t>, груши в сиропе, шоколад горячий, борщок с гренками. Ответ оформите в виде таблицы:[приложение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и опишите способы подачи блюд,  подберите столовую посуду и приборы для их подачи (индивидуальной и групповой), если в меню включены: творог с сыром, салат «Греческий», уха, антрекот с луком, чернослив, фаршированный сыром и чесноком, жульен из птицы, чай с медом. Ответ оформите в виде таблицы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]: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  <w:tab w:val="left" w:pos="1418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и опишите способы </w:t>
      </w:r>
      <w:proofErr w:type="spellStart"/>
      <w:r w:rsidRPr="007B2F6A">
        <w:rPr>
          <w:color w:val="000000"/>
          <w:kern w:val="2"/>
          <w:sz w:val="28"/>
          <w:szCs w:val="28"/>
        </w:rPr>
        <w:t>подачиблюд</w:t>
      </w:r>
      <w:proofErr w:type="spellEnd"/>
      <w:r w:rsidRPr="007B2F6A">
        <w:rPr>
          <w:color w:val="000000"/>
          <w:kern w:val="2"/>
          <w:sz w:val="28"/>
          <w:szCs w:val="28"/>
        </w:rPr>
        <w:t>,  подберите столовую посуду и приборы для их подачи (индивидуальной и групповой), если в меню включены: лангет с соусом, ананас свежий, яблоки «в кляре», чай с лимоном, солянка грибная, овощи натуральные, рыба фаршированная, соус хрен. Ответ оформите в виде таблицы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и опишите способы подачи блюд,  подберите столовую посуду и приборы для их подачи (индивидуальной и групповой), если в меню включены: масло сливочное, кофе </w:t>
      </w:r>
      <w:proofErr w:type="spellStart"/>
      <w:r w:rsidRPr="007B2F6A">
        <w:rPr>
          <w:color w:val="000000"/>
          <w:kern w:val="2"/>
          <w:sz w:val="28"/>
          <w:szCs w:val="28"/>
        </w:rPr>
        <w:t>гляссе</w:t>
      </w:r>
      <w:proofErr w:type="spellEnd"/>
      <w:r w:rsidRPr="007B2F6A">
        <w:rPr>
          <w:color w:val="000000"/>
          <w:kern w:val="2"/>
          <w:sz w:val="28"/>
          <w:szCs w:val="28"/>
        </w:rPr>
        <w:t>, бульон с гренками, икра паюсная, тельное со сложным гарниром, вишня, блины с икрой. Ответ оформите в виде таблицы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подачи, подберите и охарактеризуйте посуду и приборы для подачи блюд (индивидуальной и групповой), если в меню включены: свекольник, чай с вареньем, кнели заливные, </w:t>
      </w:r>
      <w:proofErr w:type="spellStart"/>
      <w:r w:rsidRPr="007B2F6A">
        <w:rPr>
          <w:color w:val="000000"/>
          <w:kern w:val="2"/>
          <w:sz w:val="28"/>
          <w:szCs w:val="28"/>
        </w:rPr>
        <w:t>драники</w:t>
      </w:r>
      <w:proofErr w:type="spellEnd"/>
      <w:r w:rsidRPr="007B2F6A">
        <w:rPr>
          <w:color w:val="000000"/>
          <w:kern w:val="2"/>
          <w:sz w:val="28"/>
          <w:szCs w:val="28"/>
        </w:rPr>
        <w:t xml:space="preserve"> со сметаной, рыба </w:t>
      </w:r>
      <w:proofErr w:type="spellStart"/>
      <w:r w:rsidRPr="007B2F6A">
        <w:rPr>
          <w:color w:val="000000"/>
          <w:kern w:val="2"/>
          <w:sz w:val="28"/>
          <w:szCs w:val="28"/>
        </w:rPr>
        <w:t>грилье</w:t>
      </w:r>
      <w:proofErr w:type="spellEnd"/>
      <w:r w:rsidRPr="007B2F6A">
        <w:rPr>
          <w:color w:val="000000"/>
          <w:kern w:val="2"/>
          <w:sz w:val="28"/>
          <w:szCs w:val="28"/>
        </w:rPr>
        <w:t xml:space="preserve">, грибы </w:t>
      </w:r>
      <w:proofErr w:type="spellStart"/>
      <w:r w:rsidRPr="007B2F6A">
        <w:rPr>
          <w:color w:val="000000"/>
          <w:kern w:val="2"/>
          <w:sz w:val="28"/>
          <w:szCs w:val="28"/>
        </w:rPr>
        <w:t>кокот</w:t>
      </w:r>
      <w:proofErr w:type="spellEnd"/>
      <w:r w:rsidRPr="007B2F6A">
        <w:rPr>
          <w:color w:val="000000"/>
          <w:kern w:val="2"/>
          <w:sz w:val="28"/>
          <w:szCs w:val="28"/>
        </w:rPr>
        <w:t>, салат фруктовый. Ответ оформите в виде таблицы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 кофе по-варшавски, творожная масса сладкая, суп картофельный, шницель отбивной, картофель фри, жаркое по-домашнему, суфле ванильное.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lastRenderedPageBreak/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 вареники со сметаной, рыбные тефтели в соусе, суп с фасолью, компот из слив, закуска «</w:t>
      </w:r>
      <w:proofErr w:type="spellStart"/>
      <w:r w:rsidRPr="007B2F6A">
        <w:rPr>
          <w:color w:val="000000"/>
          <w:kern w:val="2"/>
          <w:sz w:val="28"/>
          <w:szCs w:val="28"/>
        </w:rPr>
        <w:t>Спатканне</w:t>
      </w:r>
      <w:proofErr w:type="spellEnd"/>
      <w:r w:rsidRPr="007B2F6A">
        <w:rPr>
          <w:color w:val="000000"/>
          <w:kern w:val="2"/>
          <w:sz w:val="28"/>
          <w:szCs w:val="28"/>
        </w:rPr>
        <w:t xml:space="preserve">», суши,  </w:t>
      </w:r>
      <w:proofErr w:type="spellStart"/>
      <w:r w:rsidRPr="007B2F6A">
        <w:rPr>
          <w:color w:val="000000"/>
          <w:kern w:val="2"/>
          <w:sz w:val="28"/>
          <w:szCs w:val="28"/>
        </w:rPr>
        <w:t>карпачо</w:t>
      </w:r>
      <w:proofErr w:type="spellEnd"/>
      <w:r w:rsidRPr="007B2F6A">
        <w:rPr>
          <w:color w:val="000000"/>
          <w:kern w:val="2"/>
          <w:sz w:val="28"/>
          <w:szCs w:val="28"/>
        </w:rPr>
        <w:t xml:space="preserve"> из телятины, огурец свежий.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proofErr w:type="gramStart"/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 манго, пампушки с чесноком,  бефстроганов с капустой тушеной, салат-коктейль, птифуры (в ассортименте), яичница-глазунья, борщ украинский, рыба в кляре, кофе черный.</w:t>
      </w:r>
      <w:proofErr w:type="gramEnd"/>
      <w:r w:rsidRPr="007B2F6A">
        <w:rPr>
          <w:color w:val="000000"/>
          <w:kern w:val="2"/>
          <w:sz w:val="28"/>
          <w:szCs w:val="28"/>
        </w:rPr>
        <w:t xml:space="preserve">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</w:t>
      </w:r>
      <w:r w:rsidRPr="00001E7A">
        <w:rPr>
          <w:kern w:val="2"/>
          <w:sz w:val="28"/>
          <w:szCs w:val="28"/>
        </w:rPr>
        <w:t xml:space="preserve"> бульон с колдунами, чай с вареньем, ассорти мясное, </w:t>
      </w:r>
      <w:proofErr w:type="spellStart"/>
      <w:r w:rsidRPr="00001E7A">
        <w:rPr>
          <w:kern w:val="2"/>
          <w:sz w:val="28"/>
          <w:szCs w:val="28"/>
        </w:rPr>
        <w:t>драники</w:t>
      </w:r>
      <w:proofErr w:type="spellEnd"/>
      <w:r w:rsidRPr="00001E7A">
        <w:rPr>
          <w:kern w:val="2"/>
          <w:sz w:val="28"/>
          <w:szCs w:val="28"/>
        </w:rPr>
        <w:t xml:space="preserve"> со сметаной, грибы </w:t>
      </w:r>
      <w:proofErr w:type="spellStart"/>
      <w:r w:rsidRPr="00001E7A">
        <w:rPr>
          <w:kern w:val="2"/>
          <w:sz w:val="28"/>
          <w:szCs w:val="28"/>
        </w:rPr>
        <w:t>кокот</w:t>
      </w:r>
      <w:proofErr w:type="spellEnd"/>
      <w:r w:rsidRPr="00001E7A">
        <w:rPr>
          <w:kern w:val="2"/>
          <w:sz w:val="28"/>
          <w:szCs w:val="28"/>
        </w:rPr>
        <w:t>, ананас свежий,</w:t>
      </w:r>
      <w:r w:rsidRPr="007B2F6A">
        <w:rPr>
          <w:color w:val="000000"/>
          <w:kern w:val="2"/>
          <w:sz w:val="28"/>
          <w:szCs w:val="28"/>
        </w:rPr>
        <w:t xml:space="preserve"> творог с сыром, шницель отбивной.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</w:t>
      </w:r>
      <w:r w:rsidRPr="00001E7A">
        <w:rPr>
          <w:kern w:val="2"/>
          <w:sz w:val="28"/>
          <w:szCs w:val="28"/>
        </w:rPr>
        <w:t xml:space="preserve"> сельдь с гарниром, галантин, суп картофельный с грибами, паштет из печени, картофель фри, кокиль из судака, крем ягодный, шарлотка  с яблоками. </w:t>
      </w:r>
      <w:r w:rsidRPr="007B2F6A">
        <w:rPr>
          <w:color w:val="000000"/>
          <w:kern w:val="2"/>
          <w:sz w:val="28"/>
          <w:szCs w:val="28"/>
        </w:rPr>
        <w:t>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</w:t>
      </w:r>
      <w:r w:rsidRPr="00001E7A">
        <w:rPr>
          <w:kern w:val="2"/>
          <w:sz w:val="28"/>
          <w:szCs w:val="28"/>
        </w:rPr>
        <w:t xml:space="preserve"> щи зеленые с мясом, кисель </w:t>
      </w:r>
      <w:proofErr w:type="gramStart"/>
      <w:r w:rsidRPr="00001E7A">
        <w:rPr>
          <w:kern w:val="2"/>
          <w:sz w:val="28"/>
          <w:szCs w:val="28"/>
        </w:rPr>
        <w:t>со</w:t>
      </w:r>
      <w:proofErr w:type="gramEnd"/>
      <w:r w:rsidRPr="00001E7A">
        <w:rPr>
          <w:kern w:val="2"/>
          <w:sz w:val="28"/>
          <w:szCs w:val="28"/>
        </w:rPr>
        <w:t xml:space="preserve"> взбитыми сливками, язык заливной, крокеты картофельные, соус хрен, рыба </w:t>
      </w:r>
      <w:proofErr w:type="spellStart"/>
      <w:r w:rsidRPr="00001E7A">
        <w:rPr>
          <w:kern w:val="2"/>
          <w:sz w:val="28"/>
          <w:szCs w:val="28"/>
        </w:rPr>
        <w:t>грилье</w:t>
      </w:r>
      <w:proofErr w:type="spellEnd"/>
      <w:r w:rsidRPr="00001E7A">
        <w:rPr>
          <w:kern w:val="2"/>
          <w:sz w:val="28"/>
          <w:szCs w:val="28"/>
        </w:rPr>
        <w:t>, яблоки жареные в тесте, кофе на молоке, жаркое по-домашнему.</w:t>
      </w:r>
      <w:r w:rsidRPr="007B2F6A">
        <w:rPr>
          <w:color w:val="000000"/>
          <w:kern w:val="2"/>
          <w:sz w:val="28"/>
          <w:szCs w:val="28"/>
        </w:rPr>
        <w:t xml:space="preserve">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</w:t>
      </w:r>
      <w:r w:rsidRPr="00001E7A">
        <w:rPr>
          <w:kern w:val="2"/>
          <w:sz w:val="28"/>
          <w:szCs w:val="28"/>
        </w:rPr>
        <w:t xml:space="preserve"> сельдь рубленая, </w:t>
      </w:r>
      <w:proofErr w:type="spellStart"/>
      <w:r w:rsidRPr="00001E7A">
        <w:rPr>
          <w:kern w:val="2"/>
          <w:sz w:val="28"/>
          <w:szCs w:val="28"/>
        </w:rPr>
        <w:t>драчена</w:t>
      </w:r>
      <w:proofErr w:type="spellEnd"/>
      <w:r w:rsidRPr="00001E7A">
        <w:rPr>
          <w:kern w:val="2"/>
          <w:sz w:val="28"/>
          <w:szCs w:val="28"/>
        </w:rPr>
        <w:t xml:space="preserve">, суп-пюре из цветной капусты с гренками, кофе глясе, вареники с вишнями, плов, омлет натуральный, раки отварные. </w:t>
      </w:r>
      <w:r w:rsidRPr="007B2F6A">
        <w:rPr>
          <w:color w:val="000000"/>
          <w:kern w:val="2"/>
          <w:sz w:val="28"/>
          <w:szCs w:val="28"/>
        </w:rPr>
        <w:t>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000000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подачи, подберите и охарактеризуйте посуду и приборы для подачи блюд (индивидуальной и групповой), если в меню включены: </w:t>
      </w:r>
      <w:r w:rsidRPr="00001E7A">
        <w:rPr>
          <w:kern w:val="2"/>
          <w:sz w:val="28"/>
          <w:szCs w:val="28"/>
        </w:rPr>
        <w:t>ассорти мясное, апельсины, суп-пюре из бобовых, бефстроганов, кофе глясе, тефтели в томатном соусе, сельдь с луком, чахохбили.</w:t>
      </w:r>
      <w:r w:rsidRPr="007B2F6A">
        <w:rPr>
          <w:color w:val="000000"/>
          <w:kern w:val="2"/>
          <w:sz w:val="28"/>
          <w:szCs w:val="28"/>
        </w:rPr>
        <w:t xml:space="preserve">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C472DB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FFFFFF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подачи, подберите и охарактеризуйте посуду и приборы для подачи блюд (индивидуальной и групповой), если в меню включены: </w:t>
      </w:r>
      <w:proofErr w:type="spellStart"/>
      <w:r w:rsidRPr="00001E7A">
        <w:rPr>
          <w:kern w:val="2"/>
          <w:sz w:val="28"/>
          <w:szCs w:val="28"/>
        </w:rPr>
        <w:t>волованы</w:t>
      </w:r>
      <w:proofErr w:type="spellEnd"/>
      <w:r w:rsidRPr="00001E7A">
        <w:rPr>
          <w:kern w:val="2"/>
          <w:sz w:val="28"/>
          <w:szCs w:val="28"/>
        </w:rPr>
        <w:t xml:space="preserve"> с салатом, борщ холодный, антрекот с яйцом, жульен из птицы, шоколад горячий, кофе глясе, кисель из кураги, уха с расстегаями.</w:t>
      </w:r>
      <w:r w:rsidRPr="007B2F6A">
        <w:rPr>
          <w:color w:val="000000"/>
          <w:kern w:val="2"/>
          <w:sz w:val="28"/>
          <w:szCs w:val="28"/>
        </w:rPr>
        <w:t xml:space="preserve">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001E7A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FFFFFF"/>
          <w:kern w:val="2"/>
          <w:sz w:val="28"/>
          <w:szCs w:val="28"/>
        </w:rPr>
      </w:pPr>
      <w:proofErr w:type="gramStart"/>
      <w:r w:rsidRPr="007B2F6A">
        <w:rPr>
          <w:color w:val="000000"/>
          <w:kern w:val="2"/>
          <w:sz w:val="28"/>
          <w:szCs w:val="28"/>
        </w:rPr>
        <w:lastRenderedPageBreak/>
        <w:t>Установите последовательность подачи, подберите и охарактеризуйте посуду и приборы для подачи блюд (индивидуальной и групповой), если в меню включены:</w:t>
      </w:r>
      <w:r w:rsidRPr="00001E7A">
        <w:rPr>
          <w:kern w:val="2"/>
          <w:sz w:val="28"/>
          <w:szCs w:val="28"/>
        </w:rPr>
        <w:t xml:space="preserve"> ромштекс с капустой тушеной, салат-коктейль, виноград свежий, борщ украинский, пампушки с чесноком, азу, кофе черный, самбук абрикосовый.</w:t>
      </w:r>
      <w:proofErr w:type="gramEnd"/>
      <w:r w:rsidRPr="007B2F6A">
        <w:rPr>
          <w:color w:val="000000"/>
          <w:kern w:val="2"/>
          <w:sz w:val="28"/>
          <w:szCs w:val="28"/>
        </w:rPr>
        <w:t xml:space="preserve">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001E7A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FFFFFF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 xml:space="preserve">Установите последовательность подачи, подберите и охарактеризуйте посуду и приборы для подачи блюд (индивидуальной и групповой), если в меню включены: </w:t>
      </w:r>
      <w:proofErr w:type="spellStart"/>
      <w:r w:rsidRPr="00001E7A">
        <w:rPr>
          <w:kern w:val="2"/>
          <w:sz w:val="28"/>
          <w:szCs w:val="28"/>
        </w:rPr>
        <w:t>чанахи</w:t>
      </w:r>
      <w:proofErr w:type="spellEnd"/>
      <w:r w:rsidRPr="00001E7A">
        <w:rPr>
          <w:kern w:val="2"/>
          <w:sz w:val="28"/>
          <w:szCs w:val="28"/>
        </w:rPr>
        <w:t>, икра зернистая, уха рыбацкая, борщ украинский, голубцы с мясом, бефстроганов, кофе черный, десерт «Лакомка».</w:t>
      </w:r>
      <w:r w:rsidRPr="007B2F6A">
        <w:rPr>
          <w:color w:val="000000"/>
          <w:kern w:val="2"/>
          <w:sz w:val="28"/>
          <w:szCs w:val="28"/>
        </w:rPr>
        <w:t xml:space="preserve"> Ответ оформите в виде таблицы: [приложение</w:t>
      </w:r>
      <w:proofErr w:type="gramStart"/>
      <w:r w:rsidRPr="007B2F6A">
        <w:rPr>
          <w:color w:val="000000"/>
          <w:kern w:val="2"/>
          <w:sz w:val="28"/>
          <w:szCs w:val="28"/>
        </w:rPr>
        <w:t xml:space="preserve"> А</w:t>
      </w:r>
      <w:proofErr w:type="gramEnd"/>
      <w:r w:rsidRPr="007B2F6A">
        <w:rPr>
          <w:color w:val="000000"/>
          <w:kern w:val="2"/>
          <w:sz w:val="28"/>
          <w:szCs w:val="28"/>
        </w:rPr>
        <w:t>].</w:t>
      </w:r>
    </w:p>
    <w:p w:rsidR="005651B0" w:rsidRPr="007B2F6A" w:rsidRDefault="005651B0" w:rsidP="008B61E2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FFFFFF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Дайте характеристику  генерального плана участка городского ресторана на 300 мест, подберите основные конструктивные элементы здания. Выполните схему генерального плана участка ресторана на 300 мест</w:t>
      </w:r>
    </w:p>
    <w:p w:rsidR="005651B0" w:rsidRPr="007B2F6A" w:rsidRDefault="005651B0" w:rsidP="008B61E2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FFFFFF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Дайте характеристику генерального плана участка молодежного кафе на 120 мест, подберите основные конструктивные элементы здания. Выполните схему генерального плана молодежного кафе на 120 мест</w:t>
      </w:r>
    </w:p>
    <w:p w:rsidR="005651B0" w:rsidRPr="007B2F6A" w:rsidRDefault="005651B0" w:rsidP="008B61E2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FFFFFF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Дайте характеристику  генерального плана участка ресторанного комплекса (ресторан, кафе, бар), подберите основные конструктивные элементы здания. Выполните схему генерального плана участка ресторанного комплекса.</w:t>
      </w:r>
    </w:p>
    <w:p w:rsidR="005651B0" w:rsidRPr="007B2F6A" w:rsidRDefault="005651B0" w:rsidP="008B61E2">
      <w:pPr>
        <w:numPr>
          <w:ilvl w:val="0"/>
          <w:numId w:val="39"/>
        </w:numPr>
        <w:tabs>
          <w:tab w:val="clear" w:pos="644"/>
          <w:tab w:val="num" w:pos="567"/>
          <w:tab w:val="num" w:pos="786"/>
          <w:tab w:val="left" w:pos="1276"/>
        </w:tabs>
        <w:ind w:left="0" w:firstLine="709"/>
        <w:contextualSpacing/>
        <w:jc w:val="both"/>
        <w:rPr>
          <w:color w:val="FFFFFF"/>
          <w:kern w:val="2"/>
          <w:sz w:val="28"/>
          <w:szCs w:val="28"/>
        </w:rPr>
      </w:pPr>
      <w:r w:rsidRPr="007B2F6A">
        <w:rPr>
          <w:color w:val="000000"/>
          <w:kern w:val="2"/>
          <w:sz w:val="28"/>
          <w:szCs w:val="28"/>
        </w:rPr>
        <w:t>Дайте характеристику  генерального плана участка ресторана при гостинице на 300 мест, подберите основные конструктивные элементы здания. Выполните схему генерального плана участка ресторана при гостинице на 300 мест.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8F7CEA" w:rsidRDefault="008F7CEA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8F7CEA" w:rsidRPr="00C472DB" w:rsidRDefault="008F7CEA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Методические рекомендации по выполнению</w:t>
      </w:r>
    </w:p>
    <w:p w:rsidR="005651B0" w:rsidRPr="00C472DB" w:rsidRDefault="005651B0" w:rsidP="00C472DB">
      <w:pPr>
        <w:shd w:val="clear" w:color="auto" w:fill="FFFFFF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практической части домашней контрольной работы</w:t>
      </w:r>
    </w:p>
    <w:p w:rsidR="005651B0" w:rsidRPr="00C472DB" w:rsidRDefault="005651B0" w:rsidP="00C472DB">
      <w:pPr>
        <w:pStyle w:val="Style8"/>
        <w:widowControl/>
        <w:ind w:firstLine="900"/>
        <w:contextualSpacing/>
        <w:jc w:val="both"/>
        <w:rPr>
          <w:rStyle w:val="FontStyle17"/>
          <w:kern w:val="2"/>
          <w:szCs w:val="28"/>
        </w:rPr>
      </w:pPr>
    </w:p>
    <w:p w:rsidR="005651B0" w:rsidRPr="00C472DB" w:rsidRDefault="005651B0" w:rsidP="00C472DB">
      <w:pPr>
        <w:pStyle w:val="Style8"/>
        <w:widowControl/>
        <w:ind w:firstLine="900"/>
        <w:contextualSpacing/>
        <w:jc w:val="both"/>
        <w:rPr>
          <w:rStyle w:val="FontStyle17"/>
          <w:kern w:val="2"/>
          <w:szCs w:val="28"/>
        </w:rPr>
      </w:pPr>
      <w:r w:rsidRPr="00C472DB">
        <w:rPr>
          <w:rStyle w:val="FontStyle17"/>
          <w:kern w:val="2"/>
          <w:szCs w:val="28"/>
        </w:rPr>
        <w:t xml:space="preserve">По теме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5.5 </w:t>
      </w:r>
      <w:r w:rsidRPr="00C472DB">
        <w:rPr>
          <w:rStyle w:val="FontStyle17"/>
          <w:kern w:val="2"/>
          <w:szCs w:val="28"/>
        </w:rPr>
        <w:t>«</w:t>
      </w:r>
      <w:r w:rsidRPr="008B61E2">
        <w:rPr>
          <w:rStyle w:val="FontStyle17"/>
          <w:kern w:val="2"/>
          <w:szCs w:val="28"/>
        </w:rPr>
        <w:t>Организация обслуживания потребителей в ресторанах</w:t>
      </w:r>
      <w:r w:rsidRPr="00C472DB">
        <w:rPr>
          <w:rStyle w:val="FontStyle17"/>
          <w:b/>
          <w:kern w:val="2"/>
          <w:szCs w:val="28"/>
        </w:rPr>
        <w:t>»</w:t>
      </w:r>
      <w:r w:rsidRPr="00C472DB">
        <w:rPr>
          <w:rStyle w:val="FontStyle17"/>
          <w:kern w:val="2"/>
          <w:szCs w:val="28"/>
        </w:rPr>
        <w:t xml:space="preserve"> необходимо выполнить практические задания № 8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6 - 106. </w:t>
      </w:r>
      <w:r w:rsidRPr="00C472DB">
        <w:rPr>
          <w:rStyle w:val="FontStyle17"/>
          <w:kern w:val="2"/>
          <w:szCs w:val="28"/>
        </w:rPr>
        <w:t>Для их выполнения используйте инструкцию по практической работе № 22</w:t>
      </w:r>
      <w:r w:rsidRPr="00C472DB">
        <w:rPr>
          <w:rFonts w:ascii="Times New Roman" w:hAnsi="Times New Roman"/>
          <w:kern w:val="2"/>
          <w:sz w:val="28"/>
          <w:szCs w:val="28"/>
        </w:rPr>
        <w:t>на тему: Изучение техники подачи блюд, напитков</w:t>
      </w:r>
      <w:r w:rsidRPr="00C472DB">
        <w:rPr>
          <w:rStyle w:val="FontStyle17"/>
          <w:kern w:val="2"/>
          <w:szCs w:val="28"/>
        </w:rPr>
        <w:t>; инструкции к практическим работам</w:t>
      </w:r>
      <w:r w:rsidRPr="00C472DB">
        <w:rPr>
          <w:rFonts w:ascii="Times New Roman" w:hAnsi="Times New Roman"/>
          <w:kern w:val="2"/>
          <w:sz w:val="28"/>
          <w:szCs w:val="28"/>
        </w:rPr>
        <w:t xml:space="preserve">№ 15 и № 16 на тему: Изучение номенклатуры (ассортимента) столовой посуды. Оформление заявки на посуду. Изучение номенклатуры (ассортимента) столовых приборов, столового белья. </w:t>
      </w:r>
      <w:r w:rsidRPr="00C472DB">
        <w:rPr>
          <w:rStyle w:val="FontStyle17"/>
          <w:kern w:val="2"/>
          <w:szCs w:val="28"/>
        </w:rPr>
        <w:t xml:space="preserve">Ответ оформите в виде таблице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4 </w:t>
      </w:r>
      <w:r w:rsidRPr="00C472DB">
        <w:rPr>
          <w:rStyle w:val="FontStyle17"/>
          <w:kern w:val="2"/>
          <w:szCs w:val="28"/>
        </w:rPr>
        <w:t>(Приложение А).</w:t>
      </w:r>
    </w:p>
    <w:p w:rsidR="005651B0" w:rsidRPr="00C472DB" w:rsidRDefault="005651B0" w:rsidP="00C472DB">
      <w:pPr>
        <w:pStyle w:val="Style8"/>
        <w:widowControl/>
        <w:ind w:firstLine="902"/>
        <w:contextualSpacing/>
        <w:jc w:val="both"/>
        <w:rPr>
          <w:rStyle w:val="FontStyle17"/>
          <w:kern w:val="2"/>
          <w:szCs w:val="28"/>
        </w:rPr>
      </w:pPr>
      <w:r w:rsidRPr="00C472DB">
        <w:rPr>
          <w:rStyle w:val="FontStyle17"/>
          <w:kern w:val="2"/>
          <w:szCs w:val="28"/>
        </w:rPr>
        <w:t xml:space="preserve">По теме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5.6 </w:t>
      </w:r>
      <w:r w:rsidRPr="008B61E2">
        <w:rPr>
          <w:rStyle w:val="FontStyle17"/>
          <w:kern w:val="2"/>
          <w:szCs w:val="28"/>
        </w:rPr>
        <w:t>«Организация обслуживания банкетов, приемов. Специальные формы обслуживания»</w:t>
      </w:r>
      <w:r w:rsidRPr="00C472DB">
        <w:rPr>
          <w:rStyle w:val="FontStyle17"/>
          <w:kern w:val="2"/>
          <w:szCs w:val="28"/>
        </w:rPr>
        <w:t xml:space="preserve"> необходимо выполнить практические задания №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56 - 77. </w:t>
      </w:r>
      <w:r w:rsidRPr="00C472DB">
        <w:rPr>
          <w:rStyle w:val="FontStyle17"/>
          <w:kern w:val="2"/>
          <w:szCs w:val="28"/>
        </w:rPr>
        <w:t xml:space="preserve">Для выполнения заданий используйте инструкции по практическим работам № 23, 24, 25, 26. Количество наименований блюд, закусок для составления меню приведено в таблице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5 </w:t>
      </w:r>
      <w:r w:rsidRPr="00C472DB">
        <w:rPr>
          <w:rStyle w:val="FontStyle17"/>
          <w:kern w:val="2"/>
          <w:szCs w:val="28"/>
        </w:rPr>
        <w:t xml:space="preserve">(Приложение Б). Образец оформления меню дан в таблице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6 </w:t>
      </w:r>
      <w:r w:rsidRPr="00C472DB">
        <w:rPr>
          <w:rStyle w:val="FontStyle17"/>
          <w:kern w:val="2"/>
          <w:szCs w:val="28"/>
        </w:rPr>
        <w:t xml:space="preserve">(Приложение В). Расчет количества официантов, столов приведен в таблице 7 (Приложение Г). Расчет и подбор количества посуды и приборов для банкета необходимо оформить в виде таблиц 8,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9 </w:t>
      </w:r>
      <w:r w:rsidRPr="00C472DB">
        <w:rPr>
          <w:rStyle w:val="FontStyle17"/>
          <w:kern w:val="2"/>
          <w:szCs w:val="28"/>
        </w:rPr>
        <w:t>(Приложение Д).</w:t>
      </w:r>
    </w:p>
    <w:p w:rsidR="005651B0" w:rsidRPr="00C472DB" w:rsidRDefault="005651B0" w:rsidP="00C472DB">
      <w:pPr>
        <w:pStyle w:val="Style8"/>
        <w:widowControl/>
        <w:ind w:firstLine="902"/>
        <w:contextualSpacing/>
        <w:jc w:val="both"/>
        <w:rPr>
          <w:rStyle w:val="FontStyle17"/>
          <w:kern w:val="2"/>
          <w:szCs w:val="28"/>
        </w:rPr>
      </w:pPr>
      <w:r w:rsidRPr="00C472DB">
        <w:rPr>
          <w:rStyle w:val="FontStyle17"/>
          <w:kern w:val="2"/>
          <w:szCs w:val="28"/>
        </w:rPr>
        <w:t xml:space="preserve">Для выполнения заданий №78-82 используйте </w:t>
      </w:r>
      <w:r w:rsidRPr="00C472DB">
        <w:rPr>
          <w:rFonts w:ascii="Times New Roman" w:hAnsi="Times New Roman"/>
          <w:kern w:val="2"/>
          <w:sz w:val="28"/>
          <w:szCs w:val="28"/>
        </w:rPr>
        <w:t xml:space="preserve">инструкции к практическим работам №21 на тему: Сервировка столов к завтраку, обеду, ужину и № 22 на тему: Изучение техники подачи блюд, напитков. </w:t>
      </w:r>
      <w:r w:rsidRPr="00C472DB">
        <w:rPr>
          <w:rStyle w:val="FontStyle17"/>
          <w:kern w:val="2"/>
          <w:szCs w:val="28"/>
        </w:rPr>
        <w:t>При выполнении схемы сервировки стола необходимо изобразить (рисунок или схему) вид сверху одного места стола с указанием тарелок, приборов, рюмок, фужеров и дать пояснение к схеме. Приложение Е.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Для выполнения заданий №83-85  используйте  </w:t>
      </w:r>
      <w:r w:rsidRPr="008F7CEA">
        <w:rPr>
          <w:kern w:val="2"/>
          <w:sz w:val="28"/>
          <w:szCs w:val="28"/>
        </w:rPr>
        <w:t>стандарт РД РБ 03180.52-2000«Услуги общественного питания. Классификация. Номенклатура показателей качества»,</w:t>
      </w:r>
      <w:r w:rsidR="00DB488C"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инструкцию к практической работе № 27  на тему: Изучение нормативных правовых актов и технических документов, регламентирующих деятельность в сфере общественного питания. Анализ организации обслуживания потребителей на торговых объектах общественного питания.</w:t>
      </w: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rStyle w:val="FontStyle17"/>
          <w:kern w:val="2"/>
          <w:szCs w:val="28"/>
        </w:rPr>
        <w:t xml:space="preserve">По теме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>6.3</w:t>
      </w:r>
      <w:r w:rsidRPr="00C472DB">
        <w:rPr>
          <w:rStyle w:val="FontStyle17"/>
          <w:b/>
          <w:kern w:val="2"/>
          <w:szCs w:val="28"/>
        </w:rPr>
        <w:t>«</w:t>
      </w:r>
      <w:r w:rsidRPr="005A217A">
        <w:rPr>
          <w:kern w:val="2"/>
          <w:sz w:val="28"/>
          <w:szCs w:val="28"/>
        </w:rPr>
        <w:t>Планировочные и архитектурно-</w:t>
      </w:r>
      <w:proofErr w:type="gramStart"/>
      <w:r w:rsidRPr="005A217A">
        <w:rPr>
          <w:kern w:val="2"/>
          <w:sz w:val="28"/>
          <w:szCs w:val="28"/>
        </w:rPr>
        <w:t>строительные решения</w:t>
      </w:r>
      <w:proofErr w:type="gramEnd"/>
      <w:r w:rsidRPr="005A217A">
        <w:rPr>
          <w:kern w:val="2"/>
          <w:sz w:val="28"/>
          <w:szCs w:val="28"/>
        </w:rPr>
        <w:t xml:space="preserve"> торговых объектов общественного питания</w:t>
      </w:r>
      <w:r w:rsidRPr="00C472DB">
        <w:rPr>
          <w:rStyle w:val="FontStyle17"/>
          <w:b/>
          <w:kern w:val="2"/>
          <w:szCs w:val="28"/>
        </w:rPr>
        <w:t>»</w:t>
      </w:r>
      <w:r w:rsidRPr="00C472DB">
        <w:rPr>
          <w:rStyle w:val="FontStyle17"/>
          <w:kern w:val="2"/>
          <w:szCs w:val="28"/>
        </w:rPr>
        <w:t xml:space="preserve"> необходимо выполнить практические задания № </w:t>
      </w:r>
      <w:r w:rsidRPr="00C472DB">
        <w:rPr>
          <w:rStyle w:val="FontStyle16"/>
          <w:rFonts w:ascii="Times New Roman" w:hAnsi="Times New Roman"/>
          <w:kern w:val="2"/>
          <w:sz w:val="28"/>
          <w:szCs w:val="28"/>
        </w:rPr>
        <w:t xml:space="preserve">107-110. </w:t>
      </w:r>
      <w:r w:rsidRPr="00C472DB">
        <w:rPr>
          <w:rStyle w:val="FontStyle17"/>
          <w:kern w:val="2"/>
          <w:szCs w:val="28"/>
        </w:rPr>
        <w:t>Для выполнения заданий используйте литературу 12, 16, 17.</w:t>
      </w:r>
    </w:p>
    <w:p w:rsidR="005651B0" w:rsidRPr="007B2F6A" w:rsidRDefault="005651B0" w:rsidP="00C472DB">
      <w:pPr>
        <w:ind w:firstLine="902"/>
        <w:contextualSpacing/>
        <w:jc w:val="both"/>
        <w:rPr>
          <w:color w:val="C0504D"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709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lastRenderedPageBreak/>
        <w:t>Методические рекомендации по подготовке к экзамену</w:t>
      </w:r>
    </w:p>
    <w:p w:rsidR="005651B0" w:rsidRPr="00C472DB" w:rsidRDefault="005651B0" w:rsidP="008F7CEA">
      <w:pPr>
        <w:shd w:val="clear" w:color="auto" w:fill="FFFFFF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shd w:val="clear" w:color="auto" w:fill="FFFFFF"/>
        <w:ind w:firstLine="709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>Для  контроля знаний по данной учебной дисциплине программой предусмотрен экзамен, который проводится в соответствии с графиком учебного процесса.</w:t>
      </w:r>
    </w:p>
    <w:p w:rsidR="005651B0" w:rsidRPr="00C472DB" w:rsidRDefault="005651B0" w:rsidP="00C472DB">
      <w:pPr>
        <w:contextualSpacing/>
        <w:jc w:val="both"/>
        <w:rPr>
          <w:kern w:val="2"/>
          <w:sz w:val="28"/>
          <w:szCs w:val="28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 xml:space="preserve">Подготовку к экзамену рекомендуется начать с повторения теоретических основ дисциплины. </w:t>
      </w:r>
      <w:proofErr w:type="gramStart"/>
      <w:r w:rsidRPr="00C472DB">
        <w:rPr>
          <w:rFonts w:eastAsia="Times New Roman"/>
          <w:kern w:val="2"/>
          <w:sz w:val="28"/>
          <w:szCs w:val="28"/>
          <w:lang w:eastAsia="ru-RU"/>
        </w:rPr>
        <w:t xml:space="preserve">При подготовке к экзамену необходимо научиться давать определения наиболее важным терминам и понятиям в общественном питании: </w:t>
      </w:r>
      <w:r w:rsidRPr="00C472DB">
        <w:rPr>
          <w:kern w:val="2"/>
          <w:sz w:val="28"/>
          <w:szCs w:val="28"/>
        </w:rPr>
        <w:t>процесс обслуживания, классификация форм и методов обслуживания, виды и назначение помещений для обслуживания различного контингента потребителей; виды столовой посуды, столовых приборов, столового белья; виды банкетов, их характеристика; виды сервировка стола, правила  сервировки; меню, принципы его составления;</w:t>
      </w:r>
      <w:proofErr w:type="gramEnd"/>
      <w:r w:rsidRPr="00C472DB">
        <w:rPr>
          <w:kern w:val="2"/>
          <w:sz w:val="28"/>
          <w:szCs w:val="28"/>
        </w:rPr>
        <w:t xml:space="preserve"> специальные формы обслуживания и др.</w:t>
      </w:r>
    </w:p>
    <w:p w:rsidR="005651B0" w:rsidRPr="00C472DB" w:rsidRDefault="005651B0" w:rsidP="00C472DB">
      <w:pPr>
        <w:shd w:val="clear" w:color="auto" w:fill="FFFFFF"/>
        <w:ind w:firstLine="900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 xml:space="preserve">В качестве основных литературных источников рекомендуются учебники: </w:t>
      </w:r>
    </w:p>
    <w:p w:rsidR="005651B0" w:rsidRPr="00C472DB" w:rsidRDefault="005651B0" w:rsidP="00C472DB">
      <w:pPr>
        <w:ind w:firstLine="900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>
        <w:rPr>
          <w:rFonts w:eastAsia="Times New Roman"/>
          <w:kern w:val="2"/>
          <w:sz w:val="28"/>
          <w:szCs w:val="28"/>
          <w:lang w:eastAsia="ru-RU"/>
        </w:rPr>
        <w:t xml:space="preserve">1 </w:t>
      </w:r>
      <w:r w:rsidRPr="00C472DB">
        <w:rPr>
          <w:kern w:val="2"/>
          <w:sz w:val="28"/>
          <w:szCs w:val="28"/>
        </w:rPr>
        <w:t xml:space="preserve">Захарченко М.Н. Обслуживание на предприятиях общественного питания: учебник для </w:t>
      </w:r>
      <w:proofErr w:type="spellStart"/>
      <w:r w:rsidRPr="00C472DB">
        <w:rPr>
          <w:kern w:val="2"/>
          <w:sz w:val="28"/>
          <w:szCs w:val="28"/>
        </w:rPr>
        <w:t>технол</w:t>
      </w:r>
      <w:proofErr w:type="spellEnd"/>
      <w:r w:rsidRPr="00C472DB">
        <w:rPr>
          <w:kern w:val="2"/>
          <w:sz w:val="28"/>
          <w:szCs w:val="28"/>
        </w:rPr>
        <w:t>. отделений техникумов /  М.Н. Захарченко, Л.С. Кучер. - М.: Экономика, 1981. – 288 с.</w:t>
      </w:r>
    </w:p>
    <w:p w:rsidR="005651B0" w:rsidRPr="00C472DB" w:rsidRDefault="005651B0" w:rsidP="001E254E">
      <w:pPr>
        <w:tabs>
          <w:tab w:val="left" w:pos="1134"/>
        </w:tabs>
        <w:ind w:firstLine="900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>2</w:t>
      </w:r>
      <w:r w:rsidRPr="00C472DB">
        <w:rPr>
          <w:rFonts w:eastAsia="Times New Roman"/>
          <w:kern w:val="2"/>
          <w:sz w:val="28"/>
          <w:szCs w:val="28"/>
          <w:lang w:eastAsia="ru-RU"/>
        </w:rPr>
        <w:tab/>
      </w:r>
      <w:proofErr w:type="spellStart"/>
      <w:r w:rsidRPr="00C472DB">
        <w:rPr>
          <w:kern w:val="2"/>
          <w:sz w:val="28"/>
          <w:szCs w:val="28"/>
        </w:rPr>
        <w:t>АграновскийЕ.Д</w:t>
      </w:r>
      <w:proofErr w:type="spellEnd"/>
      <w:r w:rsidRPr="00C472DB">
        <w:rPr>
          <w:kern w:val="2"/>
          <w:sz w:val="28"/>
          <w:szCs w:val="28"/>
        </w:rPr>
        <w:t xml:space="preserve">. Основы проектирования и интерьер предприятий общественного питания; Е.Д. </w:t>
      </w:r>
      <w:proofErr w:type="spellStart"/>
      <w:r w:rsidRPr="00C472DB">
        <w:rPr>
          <w:kern w:val="2"/>
          <w:sz w:val="28"/>
          <w:szCs w:val="28"/>
        </w:rPr>
        <w:t>Аграновский</w:t>
      </w:r>
      <w:proofErr w:type="spellEnd"/>
      <w:r w:rsidRPr="00C472DB">
        <w:rPr>
          <w:kern w:val="2"/>
          <w:sz w:val="28"/>
          <w:szCs w:val="28"/>
        </w:rPr>
        <w:t xml:space="preserve">, </w:t>
      </w:r>
      <w:proofErr w:type="spellStart"/>
      <w:r w:rsidRPr="00C472DB">
        <w:rPr>
          <w:kern w:val="2"/>
          <w:sz w:val="28"/>
          <w:szCs w:val="28"/>
        </w:rPr>
        <w:t>Б.В.Дмитриев</w:t>
      </w:r>
      <w:proofErr w:type="spellEnd"/>
      <w:r w:rsidRPr="00C472DB">
        <w:rPr>
          <w:kern w:val="2"/>
          <w:sz w:val="28"/>
          <w:szCs w:val="28"/>
        </w:rPr>
        <w:t>.- М.: Экономика, 1982. – 144 с.</w:t>
      </w:r>
    </w:p>
    <w:p w:rsidR="005651B0" w:rsidRPr="00C472DB" w:rsidRDefault="005651B0" w:rsidP="001E254E">
      <w:pPr>
        <w:pStyle w:val="Style4"/>
        <w:widowControl/>
        <w:tabs>
          <w:tab w:val="left" w:pos="993"/>
          <w:tab w:val="left" w:pos="1134"/>
        </w:tabs>
        <w:spacing w:line="240" w:lineRule="auto"/>
        <w:ind w:firstLine="900"/>
        <w:contextualSpacing/>
        <w:jc w:val="both"/>
        <w:rPr>
          <w:rStyle w:val="FontStyle12"/>
          <w:rFonts w:eastAsia="SimSun"/>
          <w:b w:val="0"/>
          <w:bCs/>
          <w:kern w:val="2"/>
          <w:sz w:val="28"/>
          <w:szCs w:val="28"/>
        </w:rPr>
      </w:pPr>
      <w:r w:rsidRPr="00C472DB">
        <w:rPr>
          <w:rFonts w:ascii="Times New Roman" w:hAnsi="Times New Roman"/>
          <w:kern w:val="2"/>
          <w:sz w:val="28"/>
          <w:szCs w:val="28"/>
        </w:rPr>
        <w:t>3</w:t>
      </w:r>
      <w:r w:rsidRPr="00C472DB">
        <w:rPr>
          <w:rFonts w:ascii="Times New Roman" w:hAnsi="Times New Roman"/>
          <w:kern w:val="2"/>
          <w:sz w:val="28"/>
          <w:szCs w:val="28"/>
        </w:rPr>
        <w:tab/>
      </w:r>
      <w:r w:rsidRPr="001E254E">
        <w:rPr>
          <w:rStyle w:val="FontStyle12"/>
          <w:rFonts w:eastAsia="SimSun"/>
          <w:b w:val="0"/>
          <w:bCs/>
          <w:kern w:val="2"/>
          <w:sz w:val="28"/>
          <w:szCs w:val="28"/>
        </w:rPr>
        <w:t>Усов, В. В. Организация производства и обслуживания на предприятиях общественного питания: учебник / В. В. Усов. - М.: Академия, 2009. – 431 с.</w:t>
      </w:r>
    </w:p>
    <w:p w:rsidR="005651B0" w:rsidRPr="00C472DB" w:rsidRDefault="005651B0" w:rsidP="001E254E">
      <w:pPr>
        <w:tabs>
          <w:tab w:val="left" w:pos="1134"/>
          <w:tab w:val="left" w:pos="3855"/>
        </w:tabs>
        <w:ind w:firstLine="900"/>
        <w:contextualSpacing/>
        <w:jc w:val="both"/>
        <w:rPr>
          <w:kern w:val="2"/>
          <w:sz w:val="28"/>
          <w:szCs w:val="28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>4</w:t>
      </w:r>
      <w:r w:rsidRPr="00C472DB">
        <w:rPr>
          <w:rFonts w:eastAsia="Times New Roman"/>
          <w:kern w:val="2"/>
          <w:sz w:val="28"/>
          <w:szCs w:val="28"/>
          <w:lang w:eastAsia="ru-RU"/>
        </w:rPr>
        <w:tab/>
      </w:r>
      <w:proofErr w:type="spellStart"/>
      <w:r w:rsidRPr="00C472DB">
        <w:rPr>
          <w:kern w:val="2"/>
          <w:sz w:val="28"/>
          <w:szCs w:val="28"/>
        </w:rPr>
        <w:t>Фурс</w:t>
      </w:r>
      <w:proofErr w:type="spellEnd"/>
      <w:r w:rsidRPr="00C472DB">
        <w:rPr>
          <w:kern w:val="2"/>
          <w:sz w:val="28"/>
          <w:szCs w:val="28"/>
        </w:rPr>
        <w:t xml:space="preserve"> И.Н. Организация обслуживания на предприятиях общественного питания: пособие для практических работников и подготовки специалистов отрасли / И.Н. </w:t>
      </w:r>
      <w:proofErr w:type="spellStart"/>
      <w:r w:rsidRPr="00C472DB">
        <w:rPr>
          <w:kern w:val="2"/>
          <w:sz w:val="28"/>
          <w:szCs w:val="28"/>
        </w:rPr>
        <w:t>Фурс</w:t>
      </w:r>
      <w:proofErr w:type="spellEnd"/>
      <w:r w:rsidRPr="00C472DB">
        <w:rPr>
          <w:kern w:val="2"/>
          <w:sz w:val="28"/>
          <w:szCs w:val="28"/>
        </w:rPr>
        <w:t>, Г.А. Дудка.– Мн.: БАК, 1998. – 416 с.</w:t>
      </w:r>
    </w:p>
    <w:p w:rsidR="005651B0" w:rsidRPr="00C472DB" w:rsidRDefault="005651B0" w:rsidP="00C472DB">
      <w:pPr>
        <w:ind w:firstLine="900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>Кроме этого можно воспользоваться и другими учебными пособиями, перечень которых приводится в методических рекомендациях по изучению учебной дисциплины</w:t>
      </w:r>
      <w:r w:rsidR="00DB488C">
        <w:rPr>
          <w:rFonts w:eastAsia="Times New Roman"/>
          <w:kern w:val="2"/>
          <w:sz w:val="28"/>
          <w:szCs w:val="28"/>
          <w:lang w:eastAsia="ru-RU"/>
        </w:rPr>
        <w:t xml:space="preserve"> </w:t>
      </w:r>
      <w:r w:rsidRPr="00C472DB">
        <w:rPr>
          <w:rFonts w:eastAsia="Times New Roman"/>
          <w:kern w:val="2"/>
          <w:sz w:val="28"/>
          <w:szCs w:val="28"/>
          <w:lang w:eastAsia="ru-RU"/>
        </w:rPr>
        <w:t>«Организация производства и обслуживание на объектах общественного питания». В качестве вспомогательных материалов рекомендуется  использовать опорный конспект лекций, в том числе на электронных носителях по учебной дисциплине «Организация производства и обслуживание на объектах общественного питания». После повторения каждой из вышеуказанных тем необходимо проверить свои знания, ответив на вопросы для самоконтроля, которые приводятся в методических рекомендациях по изучению учебной дисциплины после каждой темы.</w:t>
      </w:r>
    </w:p>
    <w:p w:rsidR="005651B0" w:rsidRPr="00C472DB" w:rsidRDefault="005651B0" w:rsidP="001E254E">
      <w:pPr>
        <w:shd w:val="clear" w:color="auto" w:fill="FFFFFF"/>
        <w:ind w:firstLine="993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>При подготовке к  экзамену необходимо самостоятельно выполнить практические работы по учебной дисциплине, рассмотрев инструкции к ним. Следует внимательно изучить м</w:t>
      </w:r>
      <w:r w:rsidRPr="00C472DB">
        <w:rPr>
          <w:kern w:val="2"/>
          <w:sz w:val="28"/>
          <w:szCs w:val="28"/>
        </w:rPr>
        <w:t>етодические рекомендации по выполнению практической части домашней контрольной работы.</w:t>
      </w:r>
      <w:r w:rsidRPr="00C472DB">
        <w:rPr>
          <w:rFonts w:eastAsia="Times New Roman"/>
          <w:kern w:val="2"/>
          <w:sz w:val="28"/>
          <w:szCs w:val="28"/>
          <w:lang w:eastAsia="ru-RU"/>
        </w:rPr>
        <w:t xml:space="preserve"> В них изложена методика выполнения практической части домашней контрольной работы. Данные задания являются типовыми и включены в экзаменационные материалы. Поэтому самостоятельное решение основных типов задач приведенных в </w:t>
      </w:r>
      <w:r w:rsidRPr="00C472DB">
        <w:rPr>
          <w:rFonts w:eastAsia="Times New Roman"/>
          <w:kern w:val="2"/>
          <w:sz w:val="28"/>
          <w:szCs w:val="28"/>
          <w:lang w:eastAsia="ru-RU"/>
        </w:rPr>
        <w:lastRenderedPageBreak/>
        <w:t>методических рекомендациях позволит успешно сдать экзамен по данной учебной дисциплине.</w:t>
      </w:r>
    </w:p>
    <w:p w:rsidR="005651B0" w:rsidRPr="00C472DB" w:rsidRDefault="005651B0" w:rsidP="001E254E">
      <w:pPr>
        <w:ind w:firstLine="900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>Экзаменационный билет включает два теоретических вопроса и одно практическое задание.</w:t>
      </w:r>
    </w:p>
    <w:p w:rsidR="005651B0" w:rsidRPr="00C472DB" w:rsidRDefault="005651B0" w:rsidP="001E254E">
      <w:pPr>
        <w:ind w:firstLine="900"/>
        <w:contextualSpacing/>
        <w:jc w:val="both"/>
        <w:rPr>
          <w:rFonts w:eastAsia="Times New Roman"/>
          <w:kern w:val="2"/>
          <w:sz w:val="28"/>
          <w:szCs w:val="28"/>
          <w:lang w:eastAsia="ru-RU"/>
        </w:rPr>
      </w:pPr>
      <w:r w:rsidRPr="00C472DB">
        <w:rPr>
          <w:rFonts w:eastAsia="Times New Roman"/>
          <w:kern w:val="2"/>
          <w:sz w:val="28"/>
          <w:szCs w:val="28"/>
          <w:lang w:eastAsia="ru-RU"/>
        </w:rPr>
        <w:t>Перечень экзаменационных вопросов и примерных практических заданий приводятся ниже в данных методических рекомендациях.</w:t>
      </w: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  <w:highlight w:val="yellow"/>
        </w:rPr>
      </w:pPr>
    </w:p>
    <w:p w:rsidR="005651B0" w:rsidRPr="008F7CEA" w:rsidRDefault="005651B0" w:rsidP="008F7CEA">
      <w:pPr>
        <w:shd w:val="clear" w:color="auto" w:fill="FFFFFF"/>
        <w:contextualSpacing/>
        <w:rPr>
          <w:b/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ЭКЗАМЕНАЦИОННЫЕ МАТЕРИАЛЫ</w:t>
      </w:r>
    </w:p>
    <w:p w:rsidR="005651B0" w:rsidRPr="00C472DB" w:rsidRDefault="005651B0" w:rsidP="008F7CEA">
      <w:pPr>
        <w:shd w:val="clear" w:color="auto" w:fill="FFFFFF"/>
        <w:contextualSpacing/>
        <w:rPr>
          <w:b/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Теоретические вопросы</w:t>
      </w:r>
    </w:p>
    <w:p w:rsidR="005651B0" w:rsidRPr="00C472DB" w:rsidRDefault="005651B0" w:rsidP="008F7CEA">
      <w:pPr>
        <w:shd w:val="clear" w:color="auto" w:fill="FFFFFF"/>
        <w:contextualSpacing/>
        <w:rPr>
          <w:kern w:val="2"/>
          <w:sz w:val="28"/>
          <w:szCs w:val="28"/>
        </w:rPr>
      </w:pPr>
    </w:p>
    <w:p w:rsidR="005651B0" w:rsidRPr="00C472DB" w:rsidRDefault="005651B0" w:rsidP="008F7CEA">
      <w:pPr>
        <w:numPr>
          <w:ilvl w:val="0"/>
          <w:numId w:val="42"/>
        </w:numPr>
        <w:tabs>
          <w:tab w:val="clear" w:pos="810"/>
          <w:tab w:val="left" w:pos="360"/>
          <w:tab w:val="num" w:pos="567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Классификация и характеристика форм и методов обслуживания </w:t>
      </w:r>
      <w:proofErr w:type="gramStart"/>
      <w:r w:rsidRPr="00C472DB">
        <w:rPr>
          <w:kern w:val="2"/>
          <w:sz w:val="28"/>
          <w:szCs w:val="28"/>
        </w:rPr>
        <w:t>на</w:t>
      </w:r>
      <w:proofErr w:type="gramEnd"/>
      <w:r w:rsidRPr="00C472DB">
        <w:rPr>
          <w:kern w:val="2"/>
          <w:sz w:val="28"/>
          <w:szCs w:val="28"/>
        </w:rPr>
        <w:t xml:space="preserve"> торговых ООП. Современные формы и методы обслуживания.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Характеристика </w:t>
      </w:r>
      <w:proofErr w:type="spellStart"/>
      <w:proofErr w:type="gramStart"/>
      <w:r w:rsidRPr="00C472DB">
        <w:rPr>
          <w:kern w:val="2"/>
          <w:sz w:val="28"/>
          <w:szCs w:val="28"/>
        </w:rPr>
        <w:t>фарфоро</w:t>
      </w:r>
      <w:proofErr w:type="spellEnd"/>
      <w:r w:rsidRPr="00C472DB">
        <w:rPr>
          <w:kern w:val="2"/>
          <w:sz w:val="28"/>
          <w:szCs w:val="28"/>
        </w:rPr>
        <w:t>-фаянсовой</w:t>
      </w:r>
      <w:proofErr w:type="gramEnd"/>
      <w:r w:rsidRPr="00C472DB">
        <w:rPr>
          <w:kern w:val="2"/>
          <w:sz w:val="28"/>
          <w:szCs w:val="28"/>
        </w:rPr>
        <w:t xml:space="preserve"> и керамической посуды, используемой на ООП.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Характеристика стеклянной и хрустальной  посуды, используемой на ООП.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Характеристика металлической посуды, используемой на ООП.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Виды и характеристика помещений для обслуживания потребителей: вестибюль, гардероб, аванзал, торговые и банкетные залы.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Характеристика пластмассовой посуды, используемой на ООП. Посуда разового использования. Характеристика деревянной посуды и приборов, используемых на ООП.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Характеристика столового белья, используемого на ООП.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Назначение и виды меню, их характеристика.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134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Основные принципы составления и правила оформления меню.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Подготовка помещений к обслуживанию: уборка, расстановка мебели, получение и подготовка столовой посуды, приборов, белья.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Общие правила, последовательность, техника сервировки столов. Способы складывания салфеток.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Характеристика основных элементов обслуживания.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Характеристика способов подачи блюд: «в стол», «в обнос», «с использованием приставного стола».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Порядок получения и подачи покупных товаров.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холодных блюд и закусок.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горячих закусок.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супов: заправочных, прозрачных, холодных, национальных.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горячих блюд.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сладких блюд.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подачи горячих и холодных напитков.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Правила подбора алкогольных напитков, особенности подачи.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Этикет и правила поведения за столом.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 xml:space="preserve">Организация труда обслуживающего персонала. Права и обязанности метрдотеля, официанта. Обязанности </w:t>
      </w:r>
      <w:proofErr w:type="spellStart"/>
      <w:r w:rsidRPr="00C472DB">
        <w:rPr>
          <w:kern w:val="2"/>
          <w:sz w:val="28"/>
          <w:szCs w:val="28"/>
        </w:rPr>
        <w:t>сомелье</w:t>
      </w:r>
      <w:proofErr w:type="spellEnd"/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Виды банкетов. Порядок приема и оформления заказа на обслуживание торжеств.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 с полным обслуживанием официантами: назначение, отличительные особенности. Характеристика меню.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 с полным обслуживанием официантами: сервировка стола, подача аперитива, обслуживание банкета.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 с частичным обслуживанием официантами: назначение, отличительные особенности. Характеристика меню.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 с частичным обслуживанием официантами: сервировка стола, расстановка блюд и закусок, обслуживание банкета.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Банкет-фуршет: назначение, отличительные особенности. Характеристика меню.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Банкет-фуршет: сервировка стола, расстановка блюд и закусок, обслуживание банкета.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Банкет-коктейль: назначение, отличительные особенности, характеристика меню.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Банкет-коктейль: обслуживание банкета, организация в банкетном зале </w:t>
      </w:r>
      <w:proofErr w:type="gramStart"/>
      <w:r w:rsidRPr="00C472DB">
        <w:rPr>
          <w:kern w:val="2"/>
          <w:sz w:val="28"/>
          <w:szCs w:val="28"/>
        </w:rPr>
        <w:t>буфет-бара</w:t>
      </w:r>
      <w:proofErr w:type="gramEnd"/>
      <w:r w:rsidRPr="00C472DB">
        <w:rPr>
          <w:kern w:val="2"/>
          <w:sz w:val="28"/>
          <w:szCs w:val="28"/>
        </w:rPr>
        <w:t>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Банкет-чай: назначение, отличительные особенности. Характеристика меню.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Банкет-чай: сервировка стола, обслуживание банкета, подача чая.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обслуживания участников конференций, съездов, совещаний.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Организация обслуживания </w:t>
      </w:r>
      <w:proofErr w:type="gramStart"/>
      <w:r w:rsidRPr="00C472DB">
        <w:rPr>
          <w:kern w:val="2"/>
          <w:sz w:val="28"/>
          <w:szCs w:val="28"/>
        </w:rPr>
        <w:t>проживающих</w:t>
      </w:r>
      <w:proofErr w:type="gramEnd"/>
      <w:r w:rsidRPr="00C472DB">
        <w:rPr>
          <w:kern w:val="2"/>
          <w:sz w:val="28"/>
          <w:szCs w:val="28"/>
        </w:rPr>
        <w:t xml:space="preserve"> в гостинице.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обслуживания иностранных туристов, особенности питания туристов различных стран.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Формы организации питания в отелях. Обслуживание по типу «Шведский стол».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Обслуживание в железнодорожных ресторанах, в поездах.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Обслуживание в аэропортах и на борту самолета.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обслуживания работников производственных предприятий.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обслуживания в общеобразовательных школах.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Организация обслуживания студентов ВУЗов и учащихся ПТУ.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Обслуживание праздничных вечеров: новогодний банкет.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Обслуживание праздничных вечеров: банкет по поводу 8 Марта, банкет по поводу 9 Мая.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Понятие о проекте. Цели и задачи проектирования. Виды проектов, их характеристика.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Основные принципы проектирования. Составные части проекта и их характеристика.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Принципы размещения сети </w:t>
      </w:r>
      <w:proofErr w:type="gramStart"/>
      <w:r w:rsidRPr="00C472DB">
        <w:rPr>
          <w:kern w:val="2"/>
          <w:sz w:val="28"/>
          <w:szCs w:val="28"/>
        </w:rPr>
        <w:t>торговых</w:t>
      </w:r>
      <w:proofErr w:type="gramEnd"/>
      <w:r w:rsidRPr="00C472DB">
        <w:rPr>
          <w:kern w:val="2"/>
          <w:sz w:val="28"/>
          <w:szCs w:val="28"/>
        </w:rPr>
        <w:t xml:space="preserve"> ООП. Цели, задачи, последовательность проведения технологических расчетов.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Понятие о генеральном плане. Характеристика конструктивных элементов зданий.</w:t>
      </w:r>
    </w:p>
    <w:p w:rsidR="005651B0" w:rsidRPr="00C472DB" w:rsidRDefault="005651B0" w:rsidP="00C472DB">
      <w:pPr>
        <w:numPr>
          <w:ilvl w:val="0"/>
          <w:numId w:val="42"/>
        </w:numPr>
        <w:tabs>
          <w:tab w:val="left" w:pos="36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Понятие о компоновке торговых помещений. Принципы размещения оборудования в производственных цехах.</w:t>
      </w: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b/>
          <w:kern w:val="2"/>
          <w:sz w:val="28"/>
          <w:szCs w:val="28"/>
        </w:rPr>
      </w:pPr>
      <w:r w:rsidRPr="00C472DB">
        <w:rPr>
          <w:b/>
          <w:kern w:val="2"/>
          <w:sz w:val="28"/>
          <w:szCs w:val="28"/>
        </w:rPr>
        <w:t>Практические задания</w:t>
      </w:r>
    </w:p>
    <w:p w:rsidR="005651B0" w:rsidRPr="00C472DB" w:rsidRDefault="005651B0" w:rsidP="008F7CEA">
      <w:pPr>
        <w:shd w:val="clear" w:color="auto" w:fill="FFFFFF"/>
        <w:contextualSpacing/>
        <w:rPr>
          <w:kern w:val="2"/>
          <w:sz w:val="28"/>
          <w:szCs w:val="28"/>
        </w:rPr>
      </w:pPr>
    </w:p>
    <w:p w:rsidR="005651B0" w:rsidRPr="00C472DB" w:rsidRDefault="005651B0" w:rsidP="008F7CEA">
      <w:pPr>
        <w:numPr>
          <w:ilvl w:val="0"/>
          <w:numId w:val="43"/>
        </w:numPr>
        <w:tabs>
          <w:tab w:val="clear" w:pos="720"/>
          <w:tab w:val="num" w:pos="567"/>
          <w:tab w:val="left" w:pos="1276"/>
          <w:tab w:val="left" w:pos="1418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 с частичным обслуживанием на 30 человек (сезон – лето).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 с частичным обслуживанием на 50 человек (сезон – зима).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банкета-обеда с полным обслуживанием официантами на 20 человек (сезон – лето).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банкета-обеда с полным обслуживанием официантами на 35 человек (сезон – зима).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банкета-ужина с полным обслуживанием официантами на 30 человек (сезон – зима).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Составьте меню банкета-чая на 8 человек (сезон – лето). По составленному меню выполните схему сервировки стола на одно место, дайте пояснения к ней. 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Составьте меню банкета-чая на 15 человек (сезон – зима). По составленному меню выполните схему сервировки стола на одно место, дайте пояснение к ней. </w:t>
      </w:r>
    </w:p>
    <w:p w:rsidR="005651B0" w:rsidRPr="00C472DB" w:rsidRDefault="005651B0" w:rsidP="00C472DB">
      <w:pPr>
        <w:pStyle w:val="ae"/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банкета-фуршета на 90 человек (сезон – зима). Предложите вариант расстановки столов в банкетном зале при двухстороннем обслуживании.</w:t>
      </w:r>
    </w:p>
    <w:p w:rsidR="005651B0" w:rsidRPr="00C472DB" w:rsidRDefault="005651B0" w:rsidP="00C472DB">
      <w:pPr>
        <w:pStyle w:val="ae"/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Составьте меню банкета-фуршета на 120 человек (сезон – лето). Предложите вариант расстановки столов в банкетном зале при одностороннем обслуживании.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Рассчитайте количество официантов, длину и количество банкетных столов для обслуживания банкета «Встреча Нового года» на 120 человек. Предложите вариант расстановки столов в банкетном зале.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Рассчитайте количество официантов, длину и количество банкетных столов для обслуживания банкета в честь 8 Марта на 20 человек. По составленному меню выполните схему сервировки стола на одно место, дайте пояснения к ней. 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Рассчитайте количество официантов, длину и количество банкетных столов для обслуживания банкета в честь Дня победы на 14 человек (сезон – </w:t>
      </w:r>
      <w:r w:rsidRPr="00C472DB">
        <w:rPr>
          <w:kern w:val="2"/>
          <w:sz w:val="28"/>
          <w:szCs w:val="28"/>
        </w:rPr>
        <w:lastRenderedPageBreak/>
        <w:t xml:space="preserve">зима). По составленному меню выполните схему сервировки стола на одно место, дайте пояснения к ней. 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Рассчитайте количество официантов, длину и количество банкетных столов для обслуживания банкета в честь Дня защитника отечества на 14 человек (сезон – зима).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Рассчитайте количество официантов, длину и количество банкетных столов для обслуживания Рождественского ужина на 10 человек (сезон – зима).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Рассчитайте количество официантов, длину и количество банкетных столов для обслуживания банкета в честь Дня знаний на 14 человек (сезон – осень). По составленному меню выполните схему сервировки стола на одно место, дайте пояснения к ней.</w:t>
      </w:r>
    </w:p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Установите последовательность подачи, подберите посуду и приборы для подачи блюд (индивидуальной и групповой), если в меню включены: кофе на молоке по-варшавски, суп картофельный, рагу из баранины, семга с лимоном, жульен из дичи.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Установите последовательность подачи, подберите посуду и приборы для подачи блюд (индивидуальной и групповой), если в меню включены: ассорти мясное, апельсины, суп-пюре из бобовых, бефстроганов, кофе глясе.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Установите последовательность подачи, подберите посуду и приборы для подачи блюд (индивидуальной и групповой), если в меню включены: сельдь с гарниром, солянка грибная, шницель отбивной, картофель фри, кокиль из судака, мусс клюквенный.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  <w:tab w:val="left" w:pos="1418"/>
        </w:tabs>
        <w:ind w:left="0" w:firstLine="910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Установите последовательность подачи, подберите посуду и приборы для подачи блюд (индивидуальной и групповой), если в меню включены: </w:t>
      </w:r>
      <w:proofErr w:type="spellStart"/>
      <w:r w:rsidRPr="00C472DB">
        <w:rPr>
          <w:kern w:val="2"/>
          <w:sz w:val="28"/>
          <w:szCs w:val="28"/>
        </w:rPr>
        <w:t>волованы</w:t>
      </w:r>
      <w:proofErr w:type="spellEnd"/>
      <w:r w:rsidRPr="00C472DB">
        <w:rPr>
          <w:kern w:val="2"/>
          <w:sz w:val="28"/>
          <w:szCs w:val="28"/>
        </w:rPr>
        <w:t xml:space="preserve"> с салатом, борщ холодный, антрекот с яйцом, жульен из птицы, шоколад горячий.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Установите последовательность подачи, подберите посуду и приборы для подачи блюд (индивидуальной и групповой), если в меню включены: масло сливочное, кофе по-восточному, борщ с фасолью, икра </w:t>
      </w:r>
      <w:r w:rsidRPr="00C472DB">
        <w:rPr>
          <w:kern w:val="2"/>
          <w:sz w:val="28"/>
          <w:szCs w:val="28"/>
        </w:rPr>
        <w:lastRenderedPageBreak/>
        <w:t>паюсная, зразы донские со сложным гарниром.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Установите последовательность подачи, подберите посуду и приборы для подачи блюд (индивидуальной и групповой), если в меню включены: бульон с колдунами, чай с вареньем, салат «Осенний», </w:t>
      </w:r>
      <w:proofErr w:type="spellStart"/>
      <w:r w:rsidRPr="00C472DB">
        <w:rPr>
          <w:kern w:val="2"/>
          <w:sz w:val="28"/>
          <w:szCs w:val="28"/>
        </w:rPr>
        <w:t>драники</w:t>
      </w:r>
      <w:proofErr w:type="spellEnd"/>
      <w:r w:rsidRPr="00C472DB">
        <w:rPr>
          <w:kern w:val="2"/>
          <w:sz w:val="28"/>
          <w:szCs w:val="28"/>
        </w:rPr>
        <w:t xml:space="preserve"> со сметаной, грибы </w:t>
      </w:r>
      <w:proofErr w:type="spellStart"/>
      <w:r w:rsidRPr="00C472DB">
        <w:rPr>
          <w:kern w:val="2"/>
          <w:sz w:val="28"/>
          <w:szCs w:val="28"/>
        </w:rPr>
        <w:t>кокот</w:t>
      </w:r>
      <w:proofErr w:type="spellEnd"/>
      <w:r w:rsidRPr="00C472DB">
        <w:rPr>
          <w:kern w:val="2"/>
          <w:sz w:val="28"/>
          <w:szCs w:val="28"/>
        </w:rPr>
        <w:t>, ананас свежий.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Установите последовательность подачи, подберите посуду и приборы для подачи блюд (индивидуальной и групповой), если в меню включены: суфле ванильное, чахохбили, суп овощной, закуска «</w:t>
      </w:r>
      <w:proofErr w:type="spellStart"/>
      <w:r w:rsidRPr="00C472DB">
        <w:rPr>
          <w:kern w:val="2"/>
          <w:sz w:val="28"/>
          <w:szCs w:val="28"/>
        </w:rPr>
        <w:t>Спатканне</w:t>
      </w:r>
      <w:proofErr w:type="spellEnd"/>
      <w:r w:rsidRPr="00C472DB">
        <w:rPr>
          <w:kern w:val="2"/>
          <w:sz w:val="28"/>
          <w:szCs w:val="28"/>
        </w:rPr>
        <w:t>», бутерброд с семгой.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Установите последовательность подачи, подберите посуду и приборы для подачи блюд (индивидуальной и групповой), если в меню включены: ромштекс с капустой тушеной, салат-коктейль, виноград свежий, борщ украинский, пампушки с чесноком.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Установите последовательность подачи, подберите посуду и приборы для подачи блюд (индивидуальной и групповой), если в меню включены: сельдь рубленая, </w:t>
      </w:r>
      <w:proofErr w:type="spellStart"/>
      <w:r w:rsidRPr="00C472DB">
        <w:rPr>
          <w:kern w:val="2"/>
          <w:sz w:val="28"/>
          <w:szCs w:val="28"/>
        </w:rPr>
        <w:t>драчена</w:t>
      </w:r>
      <w:proofErr w:type="spellEnd"/>
      <w:r w:rsidRPr="00C472DB">
        <w:rPr>
          <w:kern w:val="2"/>
          <w:sz w:val="28"/>
          <w:szCs w:val="28"/>
        </w:rPr>
        <w:t xml:space="preserve">, суп-пюре из цветной капусты с гренками, кофе </w:t>
      </w:r>
      <w:proofErr w:type="spellStart"/>
      <w:r w:rsidRPr="00C472DB">
        <w:rPr>
          <w:kern w:val="2"/>
          <w:sz w:val="28"/>
          <w:szCs w:val="28"/>
        </w:rPr>
        <w:t>гляссе</w:t>
      </w:r>
      <w:proofErr w:type="spellEnd"/>
      <w:r w:rsidRPr="00C472DB">
        <w:rPr>
          <w:kern w:val="2"/>
          <w:sz w:val="28"/>
          <w:szCs w:val="28"/>
        </w:rPr>
        <w:t>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numPr>
          <w:ilvl w:val="0"/>
          <w:numId w:val="43"/>
        </w:numPr>
        <w:tabs>
          <w:tab w:val="clear" w:pos="720"/>
          <w:tab w:val="num" w:pos="0"/>
          <w:tab w:val="left" w:pos="1276"/>
        </w:tabs>
        <w:ind w:left="0" w:firstLine="851"/>
        <w:contextualSpacing/>
        <w:jc w:val="both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Установите последовательность подачи, подберите посуду и приборы для подачи блюд (индивидуальной и групповой), если в меню включены: щи суточные, кисель </w:t>
      </w:r>
      <w:proofErr w:type="gramStart"/>
      <w:r w:rsidRPr="00C472DB">
        <w:rPr>
          <w:kern w:val="2"/>
          <w:sz w:val="28"/>
          <w:szCs w:val="28"/>
        </w:rPr>
        <w:t>со</w:t>
      </w:r>
      <w:proofErr w:type="gramEnd"/>
      <w:r w:rsidRPr="00C472DB">
        <w:rPr>
          <w:kern w:val="2"/>
          <w:sz w:val="28"/>
          <w:szCs w:val="28"/>
        </w:rPr>
        <w:t xml:space="preserve"> взбитыми сливками, язык заливной, соус хрен, тельное из рыбы с картофельным пюре. Ответ оформите в виде таблицы: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2003"/>
        <w:gridCol w:w="1723"/>
        <w:gridCol w:w="1821"/>
        <w:gridCol w:w="1723"/>
      </w:tblGrid>
      <w:tr w:rsidR="005651B0" w:rsidRPr="005A217A" w:rsidTr="00C472DB">
        <w:tc>
          <w:tcPr>
            <w:tcW w:w="1966" w:type="dxa"/>
            <w:vMerge w:val="restart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Индивидуальное 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Групповое обслуживание</w:t>
            </w:r>
          </w:p>
        </w:tc>
      </w:tr>
      <w:tr w:rsidR="005651B0" w:rsidRPr="005A217A" w:rsidTr="00C472DB">
        <w:tc>
          <w:tcPr>
            <w:tcW w:w="1966" w:type="dxa"/>
            <w:vMerge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  <w:szCs w:val="28"/>
              </w:rPr>
            </w:pPr>
            <w:r w:rsidRPr="005A217A">
              <w:rPr>
                <w:kern w:val="2"/>
                <w:szCs w:val="28"/>
              </w:rPr>
              <w:t>приборы</w:t>
            </w:r>
          </w:p>
        </w:tc>
      </w:tr>
      <w:tr w:rsidR="005651B0" w:rsidRPr="005A217A" w:rsidTr="00C472DB">
        <w:tc>
          <w:tcPr>
            <w:tcW w:w="1966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200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821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  <w:tc>
          <w:tcPr>
            <w:tcW w:w="1723" w:type="dxa"/>
          </w:tcPr>
          <w:p w:rsidR="005651B0" w:rsidRPr="005A217A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  <w:szCs w:val="28"/>
              </w:rPr>
            </w:pPr>
          </w:p>
        </w:tc>
      </w:tr>
    </w:tbl>
    <w:p w:rsidR="005651B0" w:rsidRPr="00C472DB" w:rsidRDefault="005651B0" w:rsidP="00C472DB">
      <w:pPr>
        <w:tabs>
          <w:tab w:val="left" w:pos="1276"/>
        </w:tabs>
        <w:contextualSpacing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Default="005651B0" w:rsidP="008F7CEA">
      <w:pPr>
        <w:ind w:right="-340"/>
        <w:jc w:val="both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Приложение</w:t>
      </w:r>
      <w:proofErr w:type="gramStart"/>
      <w:r w:rsidRPr="00C472DB">
        <w:rPr>
          <w:kern w:val="2"/>
          <w:sz w:val="28"/>
          <w:szCs w:val="28"/>
        </w:rPr>
        <w:t xml:space="preserve"> А</w:t>
      </w:r>
      <w:proofErr w:type="gramEnd"/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(обязательное)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  <w:r w:rsidRPr="00C472DB">
        <w:rPr>
          <w:kern w:val="2"/>
          <w:sz w:val="28"/>
          <w:szCs w:val="28"/>
        </w:rPr>
        <w:t>Последовательность подачи, подбор посуды, приборов к меню</w:t>
      </w:r>
    </w:p>
    <w:p w:rsidR="005651B0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8F7CEA">
      <w:pPr>
        <w:contextualSpacing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shd w:val="clear" w:color="auto" w:fill="FFFFFF"/>
        <w:contextualSpacing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Таблица 10-Подбор посуды и приборов для подачи блюд (индивидуальной и групповой)</w:t>
      </w:r>
    </w:p>
    <w:p w:rsidR="005651B0" w:rsidRPr="00C472DB" w:rsidRDefault="005651B0" w:rsidP="00C472DB">
      <w:pPr>
        <w:shd w:val="clear" w:color="auto" w:fill="FFFFFF"/>
        <w:contextualSpacing/>
        <w:rPr>
          <w:kern w:val="2"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9"/>
        <w:gridCol w:w="2146"/>
        <w:gridCol w:w="1749"/>
        <w:gridCol w:w="1928"/>
        <w:gridCol w:w="1852"/>
      </w:tblGrid>
      <w:tr w:rsidR="005651B0" w:rsidRPr="001E254E" w:rsidTr="00C472DB">
        <w:trPr>
          <w:trHeight w:val="524"/>
        </w:trPr>
        <w:tc>
          <w:tcPr>
            <w:tcW w:w="2249" w:type="dxa"/>
            <w:vMerge w:val="restart"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  <w:r w:rsidRPr="001E254E">
              <w:rPr>
                <w:kern w:val="2"/>
              </w:rPr>
              <w:t>Наименование блюд по группам</w:t>
            </w:r>
          </w:p>
        </w:tc>
        <w:tc>
          <w:tcPr>
            <w:tcW w:w="3895" w:type="dxa"/>
            <w:gridSpan w:val="2"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  <w:r w:rsidRPr="001E254E">
              <w:rPr>
                <w:kern w:val="2"/>
              </w:rPr>
              <w:t>Индивидуальная подача</w:t>
            </w:r>
          </w:p>
        </w:tc>
        <w:tc>
          <w:tcPr>
            <w:tcW w:w="3780" w:type="dxa"/>
            <w:gridSpan w:val="2"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  <w:r w:rsidRPr="001E254E">
              <w:rPr>
                <w:kern w:val="2"/>
              </w:rPr>
              <w:t>Групповая подача</w:t>
            </w:r>
          </w:p>
        </w:tc>
      </w:tr>
      <w:tr w:rsidR="005651B0" w:rsidRPr="001E254E" w:rsidTr="00C472DB">
        <w:trPr>
          <w:trHeight w:val="524"/>
        </w:trPr>
        <w:tc>
          <w:tcPr>
            <w:tcW w:w="2249" w:type="dxa"/>
            <w:vMerge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</w:p>
        </w:tc>
        <w:tc>
          <w:tcPr>
            <w:tcW w:w="2146" w:type="dxa"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  <w:r w:rsidRPr="001E254E">
              <w:rPr>
                <w:kern w:val="2"/>
              </w:rPr>
              <w:t>посуда</w:t>
            </w:r>
          </w:p>
        </w:tc>
        <w:tc>
          <w:tcPr>
            <w:tcW w:w="1749" w:type="dxa"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  <w:r w:rsidRPr="001E254E">
              <w:rPr>
                <w:kern w:val="2"/>
              </w:rPr>
              <w:t>приборы</w:t>
            </w:r>
          </w:p>
        </w:tc>
        <w:tc>
          <w:tcPr>
            <w:tcW w:w="1928" w:type="dxa"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  <w:r w:rsidRPr="001E254E">
              <w:rPr>
                <w:kern w:val="2"/>
              </w:rPr>
              <w:t>посуда</w:t>
            </w:r>
          </w:p>
        </w:tc>
        <w:tc>
          <w:tcPr>
            <w:tcW w:w="1852" w:type="dxa"/>
            <w:vAlign w:val="center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jc w:val="center"/>
              <w:rPr>
                <w:kern w:val="2"/>
              </w:rPr>
            </w:pPr>
            <w:r w:rsidRPr="001E254E">
              <w:rPr>
                <w:kern w:val="2"/>
              </w:rPr>
              <w:t>приборы</w:t>
            </w:r>
          </w:p>
        </w:tc>
      </w:tr>
      <w:tr w:rsidR="005651B0" w:rsidRPr="001E254E" w:rsidTr="00C472DB">
        <w:trPr>
          <w:trHeight w:val="524"/>
        </w:trPr>
        <w:tc>
          <w:tcPr>
            <w:tcW w:w="2249" w:type="dxa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i/>
                <w:kern w:val="2"/>
              </w:rPr>
            </w:pPr>
            <w:r w:rsidRPr="001E254E">
              <w:rPr>
                <w:i/>
                <w:kern w:val="2"/>
              </w:rPr>
              <w:t>Холодные блюда и закуски: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i/>
                <w:kern w:val="2"/>
              </w:rPr>
            </w:pPr>
            <w:r w:rsidRPr="001E254E">
              <w:rPr>
                <w:i/>
                <w:kern w:val="2"/>
              </w:rPr>
              <w:t>Горячие закуски: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>Грибы в сметане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i/>
                <w:kern w:val="2"/>
              </w:rPr>
            </w:pPr>
            <w:r w:rsidRPr="001E254E">
              <w:rPr>
                <w:i/>
                <w:kern w:val="2"/>
              </w:rPr>
              <w:t>Супы: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>Бульон с профитролями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DB488C" w:rsidRDefault="00DB488C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DB488C" w:rsidRPr="001E254E" w:rsidRDefault="00DB488C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i/>
                <w:kern w:val="2"/>
              </w:rPr>
              <w:t>Горячие блюда</w:t>
            </w:r>
            <w:r w:rsidRPr="001E254E">
              <w:rPr>
                <w:kern w:val="2"/>
              </w:rPr>
              <w:t>:</w:t>
            </w:r>
          </w:p>
          <w:p w:rsidR="00DB488C" w:rsidRPr="00DB488C" w:rsidRDefault="00DB488C" w:rsidP="00C472DB">
            <w:pPr>
              <w:tabs>
                <w:tab w:val="left" w:pos="1276"/>
                <w:tab w:val="left" w:pos="1418"/>
              </w:tabs>
              <w:contextualSpacing/>
              <w:rPr>
                <w:i/>
                <w:kern w:val="2"/>
              </w:rPr>
            </w:pPr>
            <w:r w:rsidRPr="00DB488C">
              <w:rPr>
                <w:i/>
                <w:kern w:val="2"/>
              </w:rPr>
              <w:t>Десерты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>И т.д.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</w:tc>
        <w:tc>
          <w:tcPr>
            <w:tcW w:w="2146" w:type="dxa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proofErr w:type="spellStart"/>
            <w:r w:rsidRPr="001E254E">
              <w:rPr>
                <w:kern w:val="2"/>
              </w:rPr>
              <w:t>Кокотница</w:t>
            </w:r>
            <w:proofErr w:type="spellEnd"/>
            <w:r w:rsidRPr="001E254E">
              <w:rPr>
                <w:kern w:val="2"/>
              </w:rPr>
              <w:t xml:space="preserve"> - маленькая кастрюлька с длинной ручкой вместимостью 90 см</w:t>
            </w:r>
            <w:r w:rsidRPr="001E254E">
              <w:rPr>
                <w:kern w:val="2"/>
                <w:vertAlign w:val="superscript"/>
              </w:rPr>
              <w:t>3</w:t>
            </w:r>
            <w:r w:rsidRPr="001E254E">
              <w:rPr>
                <w:kern w:val="2"/>
              </w:rPr>
              <w:t>,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>тарелка закусочная - диаметр-200мм;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 xml:space="preserve">Чашка </w:t>
            </w:r>
            <w:proofErr w:type="gramStart"/>
            <w:r w:rsidRPr="001E254E">
              <w:rPr>
                <w:kern w:val="2"/>
              </w:rPr>
              <w:t>бульонная-вместимость</w:t>
            </w:r>
            <w:proofErr w:type="gramEnd"/>
            <w:r w:rsidRPr="001E254E">
              <w:rPr>
                <w:kern w:val="2"/>
              </w:rPr>
              <w:t xml:space="preserve"> 300-500 см</w:t>
            </w:r>
            <w:r w:rsidRPr="001E254E">
              <w:rPr>
                <w:kern w:val="2"/>
                <w:vertAlign w:val="superscript"/>
              </w:rPr>
              <w:t>3</w:t>
            </w:r>
            <w:r w:rsidRPr="001E254E">
              <w:rPr>
                <w:kern w:val="2"/>
              </w:rPr>
              <w:t xml:space="preserve">, салатник-1-порционный для профитролей, тарелка пирожковая -175 мм, </w:t>
            </w:r>
            <w:proofErr w:type="spellStart"/>
            <w:r w:rsidRPr="001E254E">
              <w:rPr>
                <w:kern w:val="2"/>
              </w:rPr>
              <w:t>подстоновочная</w:t>
            </w:r>
            <w:proofErr w:type="spellEnd"/>
            <w:r w:rsidRPr="001E254E">
              <w:rPr>
                <w:kern w:val="2"/>
              </w:rPr>
              <w:t>.</w:t>
            </w:r>
          </w:p>
        </w:tc>
        <w:tc>
          <w:tcPr>
            <w:tcW w:w="1749" w:type="dxa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proofErr w:type="spellStart"/>
            <w:r w:rsidRPr="001E254E">
              <w:rPr>
                <w:kern w:val="2"/>
              </w:rPr>
              <w:t>Кокотная</w:t>
            </w:r>
            <w:proofErr w:type="spellEnd"/>
            <w:r w:rsidRPr="001E254E">
              <w:rPr>
                <w:kern w:val="2"/>
              </w:rPr>
              <w:t xml:space="preserve">, вилка или чайная ложка 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DB488C" w:rsidRPr="001E254E" w:rsidRDefault="00DB488C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>Десертная ложка</w:t>
            </w:r>
          </w:p>
        </w:tc>
        <w:tc>
          <w:tcPr>
            <w:tcW w:w="1928" w:type="dxa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proofErr w:type="spellStart"/>
            <w:r w:rsidRPr="001E254E">
              <w:rPr>
                <w:kern w:val="2"/>
              </w:rPr>
              <w:t>Кокотница</w:t>
            </w:r>
            <w:proofErr w:type="spellEnd"/>
            <w:r w:rsidRPr="001E254E">
              <w:rPr>
                <w:kern w:val="2"/>
              </w:rPr>
              <w:t xml:space="preserve"> - маленькая кастрюлька с длинной ручкой  вместимостью 90 см</w:t>
            </w:r>
            <w:r w:rsidRPr="001E254E">
              <w:rPr>
                <w:kern w:val="2"/>
                <w:vertAlign w:val="superscript"/>
              </w:rPr>
              <w:t>3</w:t>
            </w:r>
            <w:r w:rsidRPr="001E254E">
              <w:rPr>
                <w:kern w:val="2"/>
              </w:rPr>
              <w:t>,тарелка закусочная - диаметр -200мм;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 xml:space="preserve">Фарфоровая супница, фарфоровая ваза, чашка бульонная, тарелка пирожковая, диаметр -175 мм </w:t>
            </w:r>
          </w:p>
        </w:tc>
        <w:tc>
          <w:tcPr>
            <w:tcW w:w="1852" w:type="dxa"/>
          </w:tcPr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proofErr w:type="spellStart"/>
            <w:r w:rsidRPr="001E254E">
              <w:rPr>
                <w:kern w:val="2"/>
              </w:rPr>
              <w:t>Кокотная</w:t>
            </w:r>
            <w:proofErr w:type="spellEnd"/>
            <w:r w:rsidRPr="001E254E">
              <w:rPr>
                <w:kern w:val="2"/>
              </w:rPr>
              <w:t xml:space="preserve">, вилка или чайная ложка </w:t>
            </w: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</w:p>
          <w:p w:rsidR="005651B0" w:rsidRPr="001E254E" w:rsidRDefault="005651B0" w:rsidP="00C472DB">
            <w:pPr>
              <w:tabs>
                <w:tab w:val="left" w:pos="1276"/>
                <w:tab w:val="left" w:pos="1418"/>
              </w:tabs>
              <w:contextualSpacing/>
              <w:rPr>
                <w:kern w:val="2"/>
              </w:rPr>
            </w:pPr>
            <w:r w:rsidRPr="001E254E">
              <w:rPr>
                <w:kern w:val="2"/>
              </w:rPr>
              <w:t>Ложка разливательная, столовая ложка</w:t>
            </w:r>
          </w:p>
        </w:tc>
      </w:tr>
    </w:tbl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br w:type="page"/>
      </w:r>
      <w:r w:rsidRPr="00C472DB">
        <w:rPr>
          <w:kern w:val="2"/>
          <w:sz w:val="28"/>
          <w:szCs w:val="28"/>
        </w:rPr>
        <w:lastRenderedPageBreak/>
        <w:t>Приложение</w:t>
      </w:r>
      <w:proofErr w:type="gramStart"/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Б</w:t>
      </w:r>
      <w:proofErr w:type="gramEnd"/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(обязательное)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  <w:r w:rsidRPr="00C472DB">
        <w:rPr>
          <w:kern w:val="2"/>
          <w:sz w:val="28"/>
          <w:szCs w:val="28"/>
        </w:rPr>
        <w:t>Количество блюд, закусок для составления меню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contextualSpacing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Таблица 5 - Количество блюд, закусок для меню банкетов</w:t>
      </w:r>
    </w:p>
    <w:p w:rsidR="005651B0" w:rsidRPr="00C472DB" w:rsidRDefault="005651B0" w:rsidP="00C472DB">
      <w:pPr>
        <w:shd w:val="clear" w:color="auto" w:fill="FFFFFF"/>
        <w:autoSpaceDE w:val="0"/>
        <w:autoSpaceDN w:val="0"/>
        <w:adjustRightInd w:val="0"/>
        <w:ind w:left="9912" w:hanging="1452"/>
        <w:contextualSpacing/>
        <w:rPr>
          <w:b/>
          <w:kern w:val="2"/>
          <w:sz w:val="28"/>
          <w:szCs w:val="28"/>
        </w:rPr>
        <w:sectPr w:rsidR="005651B0" w:rsidRPr="00C472DB" w:rsidSect="00C472DB">
          <w:pgSz w:w="11906" w:h="16838" w:code="9"/>
          <w:pgMar w:top="1134" w:right="851" w:bottom="1134" w:left="1560" w:header="709" w:footer="709" w:gutter="0"/>
          <w:cols w:space="708"/>
          <w:titlePg/>
          <w:docGrid w:linePitch="360"/>
        </w:sectPr>
      </w:pPr>
    </w:p>
    <w:p w:rsidR="005651B0" w:rsidRPr="00C472DB" w:rsidRDefault="005651B0" w:rsidP="00C472DB">
      <w:pPr>
        <w:ind w:left="180"/>
        <w:contextualSpacing/>
        <w:rPr>
          <w:kern w:val="2"/>
          <w:sz w:val="28"/>
          <w:szCs w:val="28"/>
        </w:rPr>
      </w:pPr>
    </w:p>
    <w:tbl>
      <w:tblPr>
        <w:tblW w:w="94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422"/>
        <w:gridCol w:w="2103"/>
        <w:gridCol w:w="2113"/>
        <w:gridCol w:w="1143"/>
        <w:gridCol w:w="1134"/>
      </w:tblGrid>
      <w:tr w:rsidR="005651B0" w:rsidRPr="00071A80" w:rsidTr="00C472DB">
        <w:tc>
          <w:tcPr>
            <w:tcW w:w="5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№</w:t>
            </w:r>
          </w:p>
        </w:tc>
        <w:tc>
          <w:tcPr>
            <w:tcW w:w="2422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Наименование блюд, закусок, напитков</w:t>
            </w:r>
          </w:p>
        </w:tc>
        <w:tc>
          <w:tcPr>
            <w:tcW w:w="2103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Банкет-обед с </w:t>
            </w:r>
            <w:proofErr w:type="gramStart"/>
            <w:r w:rsidRPr="00071A80">
              <w:rPr>
                <w:kern w:val="2"/>
              </w:rPr>
              <w:t>полным</w:t>
            </w:r>
            <w:proofErr w:type="gramEnd"/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обслуживанием официантами</w:t>
            </w:r>
          </w:p>
        </w:tc>
        <w:tc>
          <w:tcPr>
            <w:tcW w:w="2113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Банкет </w:t>
            </w:r>
            <w:proofErr w:type="gramStart"/>
            <w:r w:rsidRPr="00071A80">
              <w:rPr>
                <w:kern w:val="2"/>
              </w:rPr>
              <w:t>с</w:t>
            </w:r>
            <w:proofErr w:type="gramEnd"/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частичным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обслуживанием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официантами</w:t>
            </w:r>
          </w:p>
        </w:tc>
        <w:tc>
          <w:tcPr>
            <w:tcW w:w="1143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Банкет-фуршет</w:t>
            </w:r>
          </w:p>
        </w:tc>
        <w:tc>
          <w:tcPr>
            <w:tcW w:w="113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Банкет-чай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Аперитив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2-3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-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-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-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Холодные блюда и закуски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3-4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8-10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10-12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-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3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Горячие закуски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 (на выбор)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4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Супы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-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-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5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Горячие блюда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-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6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Десерт (сладкие блюда)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3-4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2-3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7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Фрукты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2-3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8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Горячие напитки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2-3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9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Прохладительные напитки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2-3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10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Спиртные напитки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По заказу</w:t>
            </w: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По заказу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По заказу</w:t>
            </w: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5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11</w:t>
            </w:r>
          </w:p>
        </w:tc>
        <w:tc>
          <w:tcPr>
            <w:tcW w:w="2422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Кондитерские изделия: конфеты, пирожные, торты, печенье, бисквит и др.</w:t>
            </w:r>
          </w:p>
        </w:tc>
        <w:tc>
          <w:tcPr>
            <w:tcW w:w="210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211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1-2</w:t>
            </w:r>
          </w:p>
        </w:tc>
        <w:tc>
          <w:tcPr>
            <w:tcW w:w="114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13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3-5</w:t>
            </w:r>
          </w:p>
        </w:tc>
      </w:tr>
    </w:tbl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Default="005651B0" w:rsidP="008F7CEA">
      <w:pPr>
        <w:ind w:right="-340"/>
        <w:jc w:val="both"/>
        <w:rPr>
          <w:kern w:val="2"/>
          <w:sz w:val="28"/>
          <w:szCs w:val="28"/>
          <w:highlight w:val="yellow"/>
        </w:rPr>
      </w:pPr>
    </w:p>
    <w:p w:rsidR="008F7CEA" w:rsidRDefault="008F7CEA" w:rsidP="008F7CEA">
      <w:pPr>
        <w:ind w:right="-340"/>
        <w:jc w:val="both"/>
        <w:rPr>
          <w:kern w:val="2"/>
          <w:sz w:val="28"/>
          <w:szCs w:val="28"/>
          <w:highlight w:val="yellow"/>
        </w:rPr>
      </w:pPr>
    </w:p>
    <w:p w:rsidR="008F7CEA" w:rsidRDefault="008F7CEA" w:rsidP="008F7CEA">
      <w:pPr>
        <w:ind w:right="-340"/>
        <w:jc w:val="both"/>
        <w:rPr>
          <w:kern w:val="2"/>
          <w:sz w:val="28"/>
          <w:szCs w:val="28"/>
          <w:highlight w:val="yellow"/>
        </w:rPr>
      </w:pPr>
    </w:p>
    <w:p w:rsidR="008F7CEA" w:rsidRDefault="008F7CEA" w:rsidP="008F7CEA">
      <w:pPr>
        <w:ind w:right="-340"/>
        <w:jc w:val="both"/>
        <w:rPr>
          <w:kern w:val="2"/>
          <w:sz w:val="28"/>
          <w:szCs w:val="28"/>
          <w:highlight w:val="yellow"/>
        </w:rPr>
      </w:pPr>
    </w:p>
    <w:p w:rsidR="008F7CEA" w:rsidRDefault="008F7CEA" w:rsidP="008F7CEA">
      <w:pPr>
        <w:ind w:right="-340"/>
        <w:jc w:val="both"/>
        <w:rPr>
          <w:kern w:val="2"/>
          <w:sz w:val="28"/>
          <w:szCs w:val="28"/>
          <w:highlight w:val="yellow"/>
        </w:rPr>
      </w:pPr>
    </w:p>
    <w:p w:rsidR="008F7CEA" w:rsidRDefault="008F7CEA" w:rsidP="008F7CEA">
      <w:pPr>
        <w:ind w:right="-340"/>
        <w:jc w:val="both"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Приложение</w:t>
      </w:r>
      <w:proofErr w:type="gramStart"/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В</w:t>
      </w:r>
      <w:proofErr w:type="gramEnd"/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(обязательное)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  <w:r w:rsidRPr="00C472DB">
        <w:rPr>
          <w:kern w:val="2"/>
          <w:sz w:val="28"/>
          <w:szCs w:val="28"/>
        </w:rPr>
        <w:t>Образец оформления меню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contextualSpacing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Таблица 6 – Меню банкета на 20 человек</w:t>
      </w: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</w:rPr>
      </w:pPr>
    </w:p>
    <w:tbl>
      <w:tblPr>
        <w:tblW w:w="9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5004"/>
        <w:gridCol w:w="2268"/>
        <w:gridCol w:w="1604"/>
      </w:tblGrid>
      <w:tr w:rsidR="005651B0" w:rsidRPr="00071A80" w:rsidTr="00C472DB">
        <w:tc>
          <w:tcPr>
            <w:tcW w:w="525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№</w:t>
            </w:r>
          </w:p>
        </w:tc>
        <w:tc>
          <w:tcPr>
            <w:tcW w:w="50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Наименование блюд, закусок, напитков</w:t>
            </w:r>
          </w:p>
        </w:tc>
        <w:tc>
          <w:tcPr>
            <w:tcW w:w="2268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Выход 1 порции, </w:t>
            </w:r>
            <w:proofErr w:type="gramStart"/>
            <w:r w:rsidRPr="00071A80">
              <w:rPr>
                <w:kern w:val="2"/>
              </w:rPr>
              <w:t>г</w:t>
            </w:r>
            <w:proofErr w:type="gramEnd"/>
          </w:p>
        </w:tc>
        <w:tc>
          <w:tcPr>
            <w:tcW w:w="16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Количество порций</w:t>
            </w:r>
          </w:p>
        </w:tc>
      </w:tr>
      <w:tr w:rsidR="005651B0" w:rsidRPr="00071A80" w:rsidTr="00C472DB">
        <w:tc>
          <w:tcPr>
            <w:tcW w:w="525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50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2268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6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</w:tbl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Приложение Г</w:t>
      </w: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(обязательное)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  <w:r w:rsidRPr="00C472DB">
        <w:rPr>
          <w:kern w:val="2"/>
          <w:sz w:val="28"/>
          <w:szCs w:val="28"/>
        </w:rPr>
        <w:t>Расчет и подбор количества официантов, столов для банкета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contextualSpacing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Таблица 7 – Расчёт количества официантов, столов для банкета</w:t>
      </w:r>
    </w:p>
    <w:p w:rsidR="005651B0" w:rsidRPr="00C472DB" w:rsidRDefault="005651B0" w:rsidP="00C472DB">
      <w:pPr>
        <w:ind w:left="180"/>
        <w:contextualSpacing/>
        <w:rPr>
          <w:kern w:val="2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552"/>
        <w:gridCol w:w="2693"/>
      </w:tblGrid>
      <w:tr w:rsidR="005651B0" w:rsidRPr="00071A80" w:rsidTr="00C472DB">
        <w:tc>
          <w:tcPr>
            <w:tcW w:w="4111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Вид банкета</w:t>
            </w:r>
          </w:p>
        </w:tc>
        <w:tc>
          <w:tcPr>
            <w:tcW w:w="2552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Количество 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участников банкета на 1 официанта</w:t>
            </w:r>
          </w:p>
        </w:tc>
        <w:tc>
          <w:tcPr>
            <w:tcW w:w="2693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Норма длины стола на 1 участника 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банкета, </w:t>
            </w:r>
            <w:proofErr w:type="gramStart"/>
            <w:r w:rsidRPr="00071A80">
              <w:rPr>
                <w:kern w:val="2"/>
              </w:rPr>
              <w:t>м</w:t>
            </w:r>
            <w:proofErr w:type="gramEnd"/>
          </w:p>
        </w:tc>
      </w:tr>
      <w:tr w:rsidR="005651B0" w:rsidRPr="00071A80" w:rsidTr="00C472DB">
        <w:tc>
          <w:tcPr>
            <w:tcW w:w="4111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1 Банкет с полным обслуживанием официантами</w:t>
            </w:r>
          </w:p>
        </w:tc>
        <w:tc>
          <w:tcPr>
            <w:tcW w:w="2552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4-5  человек</w:t>
            </w:r>
          </w:p>
        </w:tc>
        <w:tc>
          <w:tcPr>
            <w:tcW w:w="269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0,6-0,8</w:t>
            </w:r>
          </w:p>
        </w:tc>
      </w:tr>
      <w:tr w:rsidR="005651B0" w:rsidRPr="00071A80" w:rsidTr="00C472DB">
        <w:tc>
          <w:tcPr>
            <w:tcW w:w="4111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2 Банкет с частичным обслуживанием официантами</w:t>
            </w:r>
          </w:p>
        </w:tc>
        <w:tc>
          <w:tcPr>
            <w:tcW w:w="2552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9-12 человек</w:t>
            </w:r>
          </w:p>
        </w:tc>
        <w:tc>
          <w:tcPr>
            <w:tcW w:w="269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0,6-0,8</w:t>
            </w:r>
          </w:p>
        </w:tc>
      </w:tr>
      <w:tr w:rsidR="005651B0" w:rsidRPr="00071A80" w:rsidTr="00C472DB">
        <w:tc>
          <w:tcPr>
            <w:tcW w:w="4111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3 Банкет-фуршет при одностороннем использовании</w:t>
            </w:r>
          </w:p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при двухстороннем использовании</w:t>
            </w:r>
          </w:p>
        </w:tc>
        <w:tc>
          <w:tcPr>
            <w:tcW w:w="2552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15-20 человек</w:t>
            </w:r>
          </w:p>
        </w:tc>
        <w:tc>
          <w:tcPr>
            <w:tcW w:w="269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0,25-0,3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0,13-0,17</w:t>
            </w:r>
          </w:p>
        </w:tc>
      </w:tr>
      <w:tr w:rsidR="005651B0" w:rsidRPr="00071A80" w:rsidTr="00C472DB">
        <w:tc>
          <w:tcPr>
            <w:tcW w:w="4111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4 Банкет-чай</w:t>
            </w:r>
          </w:p>
        </w:tc>
        <w:tc>
          <w:tcPr>
            <w:tcW w:w="2552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5  человек</w:t>
            </w:r>
          </w:p>
        </w:tc>
        <w:tc>
          <w:tcPr>
            <w:tcW w:w="2693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0,6-0,8</w:t>
            </w:r>
          </w:p>
        </w:tc>
      </w:tr>
    </w:tbl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8F7CEA">
      <w:pPr>
        <w:ind w:left="57" w:right="-340" w:firstLine="142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  <w:highlight w:val="yellow"/>
        </w:rPr>
        <w:br w:type="page"/>
      </w:r>
      <w:r w:rsidRPr="00C472DB">
        <w:rPr>
          <w:kern w:val="2"/>
          <w:sz w:val="28"/>
          <w:szCs w:val="28"/>
        </w:rPr>
        <w:lastRenderedPageBreak/>
        <w:t>Приложение</w:t>
      </w:r>
      <w:proofErr w:type="gramStart"/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Д</w:t>
      </w:r>
      <w:proofErr w:type="gramEnd"/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(обязательное)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  <w:r w:rsidRPr="00C472DB">
        <w:rPr>
          <w:kern w:val="2"/>
          <w:sz w:val="28"/>
          <w:szCs w:val="28"/>
        </w:rPr>
        <w:t>Расчет и подбор количества посуды и приборов для банкета</w:t>
      </w:r>
    </w:p>
    <w:p w:rsidR="005651B0" w:rsidRPr="00C472DB" w:rsidRDefault="005651B0" w:rsidP="00C472DB">
      <w:pPr>
        <w:ind w:firstLine="900"/>
        <w:contextualSpacing/>
        <w:jc w:val="center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ind w:firstLine="900"/>
        <w:contextualSpacing/>
        <w:jc w:val="both"/>
        <w:rPr>
          <w:kern w:val="2"/>
          <w:sz w:val="28"/>
          <w:szCs w:val="28"/>
          <w:lang w:eastAsia="ru-RU"/>
        </w:rPr>
      </w:pPr>
    </w:p>
    <w:p w:rsidR="005651B0" w:rsidRPr="00C472DB" w:rsidRDefault="005651B0" w:rsidP="00C472DB">
      <w:pPr>
        <w:contextualSpacing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Таблица 8 – Расчёт и подбор посуды, приборов для подачи блюд</w:t>
      </w: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268"/>
        <w:gridCol w:w="1262"/>
        <w:gridCol w:w="2202"/>
        <w:gridCol w:w="1655"/>
        <w:gridCol w:w="1604"/>
      </w:tblGrid>
      <w:tr w:rsidR="005651B0" w:rsidRPr="00071A80" w:rsidTr="00C472DB">
        <w:tc>
          <w:tcPr>
            <w:tcW w:w="426" w:type="dxa"/>
            <w:vMerge w:val="restart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Перечень блюд и напитков</w:t>
            </w:r>
          </w:p>
        </w:tc>
        <w:tc>
          <w:tcPr>
            <w:tcW w:w="1262" w:type="dxa"/>
            <w:vMerge w:val="restart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Заказано порций</w:t>
            </w:r>
          </w:p>
        </w:tc>
        <w:tc>
          <w:tcPr>
            <w:tcW w:w="5461" w:type="dxa"/>
            <w:gridSpan w:val="3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Посуда, приборы</w:t>
            </w:r>
          </w:p>
        </w:tc>
      </w:tr>
      <w:tr w:rsidR="005651B0" w:rsidRPr="00071A80" w:rsidTr="00C472DB">
        <w:tc>
          <w:tcPr>
            <w:tcW w:w="426" w:type="dxa"/>
            <w:vMerge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1262" w:type="dxa"/>
            <w:vMerge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</w:p>
        </w:tc>
        <w:tc>
          <w:tcPr>
            <w:tcW w:w="2202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Наименование</w:t>
            </w:r>
          </w:p>
        </w:tc>
        <w:tc>
          <w:tcPr>
            <w:tcW w:w="1655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Ёмкость порций</w:t>
            </w:r>
          </w:p>
        </w:tc>
        <w:tc>
          <w:tcPr>
            <w:tcW w:w="16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Количество</w:t>
            </w:r>
          </w:p>
        </w:tc>
      </w:tr>
      <w:tr w:rsidR="005651B0" w:rsidRPr="00071A80" w:rsidTr="00C472DB">
        <w:tc>
          <w:tcPr>
            <w:tcW w:w="426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1</w:t>
            </w:r>
          </w:p>
        </w:tc>
        <w:tc>
          <w:tcPr>
            <w:tcW w:w="2268" w:type="dxa"/>
          </w:tcPr>
          <w:p w:rsidR="005651B0" w:rsidRPr="00071A80" w:rsidRDefault="005651B0" w:rsidP="00C472DB">
            <w:pPr>
              <w:contextualSpacing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Ассорти мясное</w:t>
            </w:r>
          </w:p>
        </w:tc>
        <w:tc>
          <w:tcPr>
            <w:tcW w:w="1262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60</w:t>
            </w:r>
          </w:p>
        </w:tc>
        <w:tc>
          <w:tcPr>
            <w:tcW w:w="2202" w:type="dxa"/>
          </w:tcPr>
          <w:p w:rsidR="005651B0" w:rsidRPr="00071A80" w:rsidRDefault="005651B0" w:rsidP="00C472DB">
            <w:pPr>
              <w:contextualSpacing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Блюдо круглое</w:t>
            </w:r>
          </w:p>
          <w:p w:rsidR="005651B0" w:rsidRPr="00071A80" w:rsidRDefault="005651B0" w:rsidP="00C472DB">
            <w:pPr>
              <w:contextualSpacing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Фарфоровое</w:t>
            </w:r>
          </w:p>
          <w:p w:rsidR="005651B0" w:rsidRPr="00071A80" w:rsidRDefault="005651B0" w:rsidP="00C472DB">
            <w:pPr>
              <w:contextualSpacing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Столовая вилка</w:t>
            </w:r>
          </w:p>
          <w:p w:rsidR="005651B0" w:rsidRPr="00071A80" w:rsidRDefault="005651B0" w:rsidP="00C472DB">
            <w:pPr>
              <w:contextualSpacing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Столовая ложка</w:t>
            </w:r>
          </w:p>
        </w:tc>
        <w:tc>
          <w:tcPr>
            <w:tcW w:w="165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12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5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5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  <w:szCs w:val="28"/>
              </w:rPr>
            </w:pPr>
            <w:r w:rsidRPr="00071A80">
              <w:rPr>
                <w:kern w:val="2"/>
                <w:szCs w:val="28"/>
              </w:rPr>
              <w:t>5</w:t>
            </w:r>
          </w:p>
        </w:tc>
      </w:tr>
    </w:tbl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contextualSpacing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 xml:space="preserve">Таблица 9 – Расчёт и подбор посуды, приборов для сервировки </w:t>
      </w:r>
    </w:p>
    <w:p w:rsidR="005651B0" w:rsidRPr="00C472DB" w:rsidRDefault="005651B0" w:rsidP="00C472DB">
      <w:pPr>
        <w:contextualSpacing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стола</w:t>
      </w: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</w:rPr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664"/>
        <w:gridCol w:w="1985"/>
        <w:gridCol w:w="1604"/>
      </w:tblGrid>
      <w:tr w:rsidR="005651B0" w:rsidRPr="00071A80" w:rsidTr="00C472DB">
        <w:tc>
          <w:tcPr>
            <w:tcW w:w="3119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Наименование 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посуды, приборов</w:t>
            </w:r>
          </w:p>
        </w:tc>
        <w:tc>
          <w:tcPr>
            <w:tcW w:w="266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 xml:space="preserve">Количество </w:t>
            </w:r>
          </w:p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участников банкета</w:t>
            </w:r>
          </w:p>
        </w:tc>
        <w:tc>
          <w:tcPr>
            <w:tcW w:w="1985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Норма посуды на 1 человека</w:t>
            </w:r>
          </w:p>
        </w:tc>
        <w:tc>
          <w:tcPr>
            <w:tcW w:w="16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Количество посуды</w:t>
            </w:r>
          </w:p>
        </w:tc>
      </w:tr>
      <w:tr w:rsidR="005651B0" w:rsidRPr="00071A80" w:rsidTr="00C472DB">
        <w:tc>
          <w:tcPr>
            <w:tcW w:w="3119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</w:t>
            </w:r>
          </w:p>
        </w:tc>
        <w:tc>
          <w:tcPr>
            <w:tcW w:w="266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1985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3</w:t>
            </w:r>
          </w:p>
        </w:tc>
        <w:tc>
          <w:tcPr>
            <w:tcW w:w="1604" w:type="dxa"/>
            <w:vAlign w:val="center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4</w:t>
            </w: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Банкет-фуршет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1 Рюмки всех видов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60</w:t>
            </w: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120</w:t>
            </w: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2 Фужер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3 Бокалы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1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4 Тарелки закусочные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  <w:tcBorders>
              <w:bottom w:val="nil"/>
            </w:tcBorders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5 Тарелки десертные</w:t>
            </w:r>
          </w:p>
        </w:tc>
        <w:tc>
          <w:tcPr>
            <w:tcW w:w="2664" w:type="dxa"/>
            <w:tcBorders>
              <w:bottom w:val="nil"/>
            </w:tcBorders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0,75</w:t>
            </w:r>
          </w:p>
        </w:tc>
        <w:tc>
          <w:tcPr>
            <w:tcW w:w="1604" w:type="dxa"/>
            <w:tcBorders>
              <w:bottom w:val="nil"/>
            </w:tcBorders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6 Ножи закусочные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0,75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7 Вилки закусочные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2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8 Ножи фруктовые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0,5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  <w:tr w:rsidR="005651B0" w:rsidRPr="00071A80" w:rsidTr="00C472DB">
        <w:tc>
          <w:tcPr>
            <w:tcW w:w="3119" w:type="dxa"/>
          </w:tcPr>
          <w:p w:rsidR="005651B0" w:rsidRPr="00071A80" w:rsidRDefault="005651B0" w:rsidP="00C472DB">
            <w:pPr>
              <w:contextualSpacing/>
              <w:rPr>
                <w:kern w:val="2"/>
              </w:rPr>
            </w:pPr>
            <w:r w:rsidRPr="00071A80">
              <w:rPr>
                <w:kern w:val="2"/>
              </w:rPr>
              <w:t>9 Вилки фруктовые</w:t>
            </w:r>
          </w:p>
        </w:tc>
        <w:tc>
          <w:tcPr>
            <w:tcW w:w="266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  <w:tc>
          <w:tcPr>
            <w:tcW w:w="1985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  <w:r w:rsidRPr="00071A80">
              <w:rPr>
                <w:kern w:val="2"/>
              </w:rPr>
              <w:t>0,5</w:t>
            </w:r>
          </w:p>
        </w:tc>
        <w:tc>
          <w:tcPr>
            <w:tcW w:w="1604" w:type="dxa"/>
          </w:tcPr>
          <w:p w:rsidR="005651B0" w:rsidRPr="00071A80" w:rsidRDefault="005651B0" w:rsidP="00C472DB">
            <w:pPr>
              <w:contextualSpacing/>
              <w:jc w:val="center"/>
              <w:rPr>
                <w:kern w:val="2"/>
              </w:rPr>
            </w:pPr>
          </w:p>
        </w:tc>
      </w:tr>
    </w:tbl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Pr="00C472DB" w:rsidRDefault="005651B0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</w:p>
    <w:p w:rsidR="005651B0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lastRenderedPageBreak/>
        <w:t>Приложение</w:t>
      </w:r>
      <w:proofErr w:type="gramStart"/>
      <w:r>
        <w:rPr>
          <w:kern w:val="2"/>
          <w:sz w:val="28"/>
          <w:szCs w:val="28"/>
        </w:rPr>
        <w:t xml:space="preserve"> </w:t>
      </w:r>
      <w:r w:rsidRPr="00C472DB">
        <w:rPr>
          <w:kern w:val="2"/>
          <w:sz w:val="28"/>
          <w:szCs w:val="28"/>
        </w:rPr>
        <w:t>Е</w:t>
      </w:r>
      <w:proofErr w:type="gramEnd"/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(обязательное)</w:t>
      </w: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  <w:r w:rsidRPr="00C472DB">
        <w:rPr>
          <w:kern w:val="2"/>
          <w:sz w:val="28"/>
          <w:szCs w:val="28"/>
        </w:rPr>
        <w:t>Рисунок сервировки стола</w:t>
      </w: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5651B0" w:rsidP="00C472DB">
      <w:pPr>
        <w:shd w:val="clear" w:color="auto" w:fill="FFFFFF"/>
        <w:ind w:firstLine="851"/>
        <w:contextualSpacing/>
        <w:jc w:val="center"/>
        <w:rPr>
          <w:kern w:val="2"/>
          <w:sz w:val="28"/>
          <w:szCs w:val="28"/>
        </w:rPr>
      </w:pPr>
    </w:p>
    <w:p w:rsidR="005651B0" w:rsidRPr="00C472DB" w:rsidRDefault="00202DD3" w:rsidP="00C472DB">
      <w:pPr>
        <w:ind w:left="180" w:firstLine="540"/>
        <w:contextualSpacing/>
        <w:rPr>
          <w:kern w:val="2"/>
          <w:sz w:val="28"/>
          <w:szCs w:val="28"/>
          <w:highlight w:val="yellow"/>
        </w:rPr>
      </w:pPr>
      <w:r>
        <w:rPr>
          <w:noProof/>
          <w:kern w:val="2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http://supercook.ru/images/servirovka01.jpg" style="width:414pt;height:261.75pt;visibility:visible">
            <v:imagedata r:id="rId10" o:title=""/>
          </v:shape>
        </w:pict>
      </w:r>
    </w:p>
    <w:p w:rsidR="005651B0" w:rsidRPr="00C472DB" w:rsidRDefault="005651B0" w:rsidP="00C472DB">
      <w:pPr>
        <w:contextualSpacing/>
        <w:rPr>
          <w:kern w:val="2"/>
          <w:sz w:val="28"/>
          <w:szCs w:val="28"/>
        </w:rPr>
      </w:pPr>
    </w:p>
    <w:sectPr w:rsidR="005651B0" w:rsidRPr="00C472DB" w:rsidSect="00C472DB">
      <w:type w:val="continuous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F27" w:rsidRDefault="00953F27" w:rsidP="00184093">
      <w:r>
        <w:separator/>
      </w:r>
    </w:p>
  </w:endnote>
  <w:endnote w:type="continuationSeparator" w:id="0">
    <w:p w:rsidR="00953F27" w:rsidRDefault="00953F27" w:rsidP="0018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D1" w:rsidRDefault="004421D1" w:rsidP="00C472DB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25</w:t>
    </w:r>
    <w:r>
      <w:rPr>
        <w:rStyle w:val="ab"/>
      </w:rPr>
      <w:fldChar w:fldCharType="end"/>
    </w:r>
  </w:p>
  <w:p w:rsidR="004421D1" w:rsidRDefault="004421D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D1" w:rsidRDefault="004421D1" w:rsidP="00C472DB">
    <w:pPr>
      <w:pStyle w:val="a9"/>
      <w:framePr w:wrap="around" w:vAnchor="text" w:hAnchor="margin" w:xAlign="center" w:y="1"/>
      <w:rPr>
        <w:rStyle w:val="ab"/>
      </w:rPr>
    </w:pPr>
  </w:p>
  <w:p w:rsidR="004421D1" w:rsidRDefault="004421D1" w:rsidP="00C472DB">
    <w:pPr>
      <w:pStyle w:val="a9"/>
      <w:jc w:val="center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202DD3">
      <w:rPr>
        <w:rStyle w:val="ab"/>
        <w:noProof/>
      </w:rPr>
      <w:t>53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F27" w:rsidRDefault="00953F27" w:rsidP="00184093">
      <w:r>
        <w:separator/>
      </w:r>
    </w:p>
  </w:footnote>
  <w:footnote w:type="continuationSeparator" w:id="0">
    <w:p w:rsidR="00953F27" w:rsidRDefault="00953F27" w:rsidP="00184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541"/>
    <w:multiLevelType w:val="singleLevel"/>
    <w:tmpl w:val="4EB26B02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">
    <w:nsid w:val="03E230E8"/>
    <w:multiLevelType w:val="hybridMultilevel"/>
    <w:tmpl w:val="0D8E5B80"/>
    <w:lvl w:ilvl="0" w:tplc="AC2246D8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2">
    <w:nsid w:val="053B5F8A"/>
    <w:multiLevelType w:val="hybridMultilevel"/>
    <w:tmpl w:val="0A5A978E"/>
    <w:lvl w:ilvl="0" w:tplc="D67A9016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463480"/>
    <w:multiLevelType w:val="hybridMultilevel"/>
    <w:tmpl w:val="24321F3E"/>
    <w:lvl w:ilvl="0" w:tplc="0419000F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461C2D46">
      <w:start w:val="1"/>
      <w:numFmt w:val="none"/>
      <w:lvlText w:val="4.6.5"/>
      <w:lvlJc w:val="right"/>
      <w:pPr>
        <w:tabs>
          <w:tab w:val="num" w:pos="2844"/>
        </w:tabs>
        <w:ind w:left="2844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4">
    <w:nsid w:val="0B2E0437"/>
    <w:multiLevelType w:val="hybridMultilevel"/>
    <w:tmpl w:val="A6C6A9CE"/>
    <w:lvl w:ilvl="0" w:tplc="5CCC7326">
      <w:start w:val="1"/>
      <w:numFmt w:val="decimal"/>
      <w:lvlText w:val="%1"/>
      <w:lvlJc w:val="left"/>
      <w:pPr>
        <w:tabs>
          <w:tab w:val="num" w:pos="2202"/>
        </w:tabs>
        <w:ind w:left="22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877778"/>
    <w:multiLevelType w:val="hybridMultilevel"/>
    <w:tmpl w:val="FF90C17C"/>
    <w:lvl w:ilvl="0" w:tplc="24343764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6">
    <w:nsid w:val="0D145D13"/>
    <w:multiLevelType w:val="hybridMultilevel"/>
    <w:tmpl w:val="6A46924A"/>
    <w:lvl w:ilvl="0" w:tplc="F6A80F6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D9E0617"/>
    <w:multiLevelType w:val="hybridMultilevel"/>
    <w:tmpl w:val="85AEE2AE"/>
    <w:lvl w:ilvl="0" w:tplc="E9B8EF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EF3313D"/>
    <w:multiLevelType w:val="hybridMultilevel"/>
    <w:tmpl w:val="516033EC"/>
    <w:lvl w:ilvl="0" w:tplc="F5C2B4A2">
      <w:start w:val="1"/>
      <w:numFmt w:val="none"/>
      <w:lvlText w:val="3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9">
    <w:nsid w:val="11D85102"/>
    <w:multiLevelType w:val="hybridMultilevel"/>
    <w:tmpl w:val="D71C0734"/>
    <w:lvl w:ilvl="0" w:tplc="A8D47C7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910953"/>
    <w:multiLevelType w:val="hybridMultilevel"/>
    <w:tmpl w:val="F82C5BEA"/>
    <w:lvl w:ilvl="0" w:tplc="3404CC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C04F97"/>
    <w:multiLevelType w:val="multilevel"/>
    <w:tmpl w:val="9C48FDE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SimSun" w:hAnsi="Times New Roman" w:cs="Times New Roman"/>
      </w:rPr>
    </w:lvl>
    <w:lvl w:ilvl="1">
      <w:start w:val="6"/>
      <w:numFmt w:val="decimal"/>
      <w:lvlText w:val="%1.%2"/>
      <w:lvlJc w:val="left"/>
      <w:pPr>
        <w:tabs>
          <w:tab w:val="num" w:pos="1155"/>
        </w:tabs>
        <w:ind w:left="1155" w:hanging="7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12">
    <w:nsid w:val="179E4E2E"/>
    <w:multiLevelType w:val="multilevel"/>
    <w:tmpl w:val="9EACA292"/>
    <w:lvl w:ilvl="0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>
      <w:start w:val="1"/>
      <w:numFmt w:val="none"/>
      <w:lvlText w:val="4.7"/>
      <w:lvlJc w:val="left"/>
      <w:pPr>
        <w:tabs>
          <w:tab w:val="num" w:pos="2124"/>
        </w:tabs>
        <w:ind w:left="2124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3">
    <w:nsid w:val="17EE2C62"/>
    <w:multiLevelType w:val="hybridMultilevel"/>
    <w:tmpl w:val="B4EAE58E"/>
    <w:lvl w:ilvl="0" w:tplc="98EC2FBA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4">
    <w:nsid w:val="18DE2F7D"/>
    <w:multiLevelType w:val="multilevel"/>
    <w:tmpl w:val="57466B88"/>
    <w:lvl w:ilvl="0">
      <w:start w:val="4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50" w:hanging="60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5">
    <w:nsid w:val="1DA90CEC"/>
    <w:multiLevelType w:val="hybridMultilevel"/>
    <w:tmpl w:val="AA701EC2"/>
    <w:lvl w:ilvl="0" w:tplc="A1909ED2">
      <w:start w:val="1"/>
      <w:numFmt w:val="decimal"/>
      <w:lvlText w:val="%1"/>
      <w:lvlJc w:val="left"/>
      <w:pPr>
        <w:tabs>
          <w:tab w:val="num" w:pos="1140"/>
        </w:tabs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1F17732C"/>
    <w:multiLevelType w:val="hybridMultilevel"/>
    <w:tmpl w:val="8A14889E"/>
    <w:lvl w:ilvl="0" w:tplc="C4C6925E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17">
    <w:nsid w:val="21043E83"/>
    <w:multiLevelType w:val="hybridMultilevel"/>
    <w:tmpl w:val="C5224BE0"/>
    <w:lvl w:ilvl="0" w:tplc="290AC670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387099FC">
      <w:start w:val="5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30C37F8"/>
    <w:multiLevelType w:val="hybridMultilevel"/>
    <w:tmpl w:val="CD68C694"/>
    <w:lvl w:ilvl="0" w:tplc="1AAA3898">
      <w:start w:val="1"/>
      <w:numFmt w:val="decimal"/>
      <w:lvlText w:val="%1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9154B02"/>
    <w:multiLevelType w:val="hybridMultilevel"/>
    <w:tmpl w:val="215AC784"/>
    <w:lvl w:ilvl="0" w:tplc="A2F894A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0">
    <w:nsid w:val="2B27255B"/>
    <w:multiLevelType w:val="hybridMultilevel"/>
    <w:tmpl w:val="AB123B2A"/>
    <w:lvl w:ilvl="0" w:tplc="246A831E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A126B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585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33A3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916A5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B87C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F821B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3887C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148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31087"/>
    <w:multiLevelType w:val="singleLevel"/>
    <w:tmpl w:val="B246B6C2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22">
    <w:nsid w:val="2F1E3F08"/>
    <w:multiLevelType w:val="singleLevel"/>
    <w:tmpl w:val="AB788B74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23">
    <w:nsid w:val="3C083126"/>
    <w:multiLevelType w:val="hybridMultilevel"/>
    <w:tmpl w:val="6ED8BE3A"/>
    <w:lvl w:ilvl="0" w:tplc="737CEC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BF316E"/>
    <w:multiLevelType w:val="hybridMultilevel"/>
    <w:tmpl w:val="E9586D06"/>
    <w:lvl w:ilvl="0" w:tplc="CE88D9DE">
      <w:start w:val="1"/>
      <w:numFmt w:val="decimal"/>
      <w:lvlText w:val="%1"/>
      <w:lvlJc w:val="left"/>
      <w:pPr>
        <w:tabs>
          <w:tab w:val="num" w:pos="1518"/>
        </w:tabs>
        <w:ind w:left="15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E4643F9"/>
    <w:multiLevelType w:val="singleLevel"/>
    <w:tmpl w:val="A79A656C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26">
    <w:nsid w:val="406A6936"/>
    <w:multiLevelType w:val="singleLevel"/>
    <w:tmpl w:val="1AAA3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40A07447"/>
    <w:multiLevelType w:val="singleLevel"/>
    <w:tmpl w:val="42E49624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28">
    <w:nsid w:val="46C41560"/>
    <w:multiLevelType w:val="hybridMultilevel"/>
    <w:tmpl w:val="D5DAC00E"/>
    <w:lvl w:ilvl="0" w:tplc="F41A2CB4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28C1E70"/>
    <w:multiLevelType w:val="hybridMultilevel"/>
    <w:tmpl w:val="1D582F52"/>
    <w:lvl w:ilvl="0" w:tplc="51B873D4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30">
    <w:nsid w:val="559E485B"/>
    <w:multiLevelType w:val="hybridMultilevel"/>
    <w:tmpl w:val="051ECCA6"/>
    <w:lvl w:ilvl="0" w:tplc="7AD601A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55C65B2F"/>
    <w:multiLevelType w:val="hybridMultilevel"/>
    <w:tmpl w:val="ACBE8C96"/>
    <w:lvl w:ilvl="0" w:tplc="B604494A">
      <w:numFmt w:val="bullet"/>
      <w:lvlText w:val="-"/>
      <w:lvlJc w:val="left"/>
      <w:pPr>
        <w:tabs>
          <w:tab w:val="num" w:pos="360"/>
        </w:tabs>
        <w:ind w:left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9218EB"/>
    <w:multiLevelType w:val="hybridMultilevel"/>
    <w:tmpl w:val="32B6BBE0"/>
    <w:lvl w:ilvl="0" w:tplc="86F6F67A">
      <w:start w:val="1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8A4DF0"/>
    <w:multiLevelType w:val="hybridMultilevel"/>
    <w:tmpl w:val="C6182FD4"/>
    <w:lvl w:ilvl="0" w:tplc="D300250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E437BBE"/>
    <w:multiLevelType w:val="multilevel"/>
    <w:tmpl w:val="42CE6B7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55"/>
        </w:tabs>
        <w:ind w:left="1155" w:hanging="7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35">
    <w:nsid w:val="633247C8"/>
    <w:multiLevelType w:val="singleLevel"/>
    <w:tmpl w:val="ADD4151C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6">
    <w:nsid w:val="66767BC8"/>
    <w:multiLevelType w:val="hybridMultilevel"/>
    <w:tmpl w:val="B8CCE7E2"/>
    <w:lvl w:ilvl="0" w:tplc="51B873D4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37">
    <w:nsid w:val="66DA0C10"/>
    <w:multiLevelType w:val="singleLevel"/>
    <w:tmpl w:val="E0CA6644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8">
    <w:nsid w:val="6B352922"/>
    <w:multiLevelType w:val="hybridMultilevel"/>
    <w:tmpl w:val="5414089E"/>
    <w:lvl w:ilvl="0" w:tplc="FB185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DA229C9"/>
    <w:multiLevelType w:val="hybridMultilevel"/>
    <w:tmpl w:val="688AF06A"/>
    <w:lvl w:ilvl="0" w:tplc="6958BA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DC872EE"/>
    <w:multiLevelType w:val="hybridMultilevel"/>
    <w:tmpl w:val="CC06984A"/>
    <w:lvl w:ilvl="0" w:tplc="CE88D9DE">
      <w:start w:val="1"/>
      <w:numFmt w:val="decimal"/>
      <w:lvlText w:val="%1"/>
      <w:lvlJc w:val="left"/>
      <w:pPr>
        <w:tabs>
          <w:tab w:val="num" w:pos="1518"/>
        </w:tabs>
        <w:ind w:left="151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41">
    <w:nsid w:val="71800329"/>
    <w:multiLevelType w:val="hybridMultilevel"/>
    <w:tmpl w:val="C0F06596"/>
    <w:lvl w:ilvl="0" w:tplc="AB22E0C0">
      <w:start w:val="51"/>
      <w:numFmt w:val="decimal"/>
      <w:lvlText w:val="%1"/>
      <w:lvlJc w:val="left"/>
      <w:pPr>
        <w:tabs>
          <w:tab w:val="num" w:pos="1518"/>
        </w:tabs>
        <w:ind w:left="15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D64BE8"/>
    <w:multiLevelType w:val="hybridMultilevel"/>
    <w:tmpl w:val="7CDEB060"/>
    <w:lvl w:ilvl="0" w:tplc="1F2AFC1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3">
    <w:nsid w:val="783A1724"/>
    <w:multiLevelType w:val="singleLevel"/>
    <w:tmpl w:val="F4B2F77A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44">
    <w:nsid w:val="792127AF"/>
    <w:multiLevelType w:val="singleLevel"/>
    <w:tmpl w:val="6860B62C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45">
    <w:nsid w:val="7BE72E54"/>
    <w:multiLevelType w:val="hybridMultilevel"/>
    <w:tmpl w:val="60725D7A"/>
    <w:lvl w:ilvl="0" w:tplc="7AF20798">
      <w:start w:val="1"/>
      <w:numFmt w:val="decimal"/>
      <w:lvlText w:val="%1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FB24529A">
      <w:start w:val="1"/>
      <w:numFmt w:val="none"/>
      <w:lvlText w:val="4.6.3"/>
      <w:lvlJc w:val="right"/>
      <w:pPr>
        <w:tabs>
          <w:tab w:val="num" w:pos="2844"/>
        </w:tabs>
        <w:ind w:left="2844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46">
    <w:nsid w:val="7BFD64C2"/>
    <w:multiLevelType w:val="hybridMultilevel"/>
    <w:tmpl w:val="5442C68C"/>
    <w:lvl w:ilvl="0" w:tplc="E38C1176">
      <w:numFmt w:val="bullet"/>
      <w:lvlText w:val="-"/>
      <w:lvlJc w:val="left"/>
      <w:pPr>
        <w:tabs>
          <w:tab w:val="num" w:pos="1044"/>
        </w:tabs>
        <w:ind w:left="104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23"/>
  </w:num>
  <w:num w:numId="4">
    <w:abstractNumId w:val="31"/>
  </w:num>
  <w:num w:numId="5">
    <w:abstractNumId w:val="15"/>
  </w:num>
  <w:num w:numId="6">
    <w:abstractNumId w:val="19"/>
  </w:num>
  <w:num w:numId="7">
    <w:abstractNumId w:val="32"/>
  </w:num>
  <w:num w:numId="8">
    <w:abstractNumId w:val="2"/>
  </w:num>
  <w:num w:numId="9">
    <w:abstractNumId w:val="21"/>
  </w:num>
  <w:num w:numId="10">
    <w:abstractNumId w:val="37"/>
  </w:num>
  <w:num w:numId="11">
    <w:abstractNumId w:val="25"/>
  </w:num>
  <w:num w:numId="12">
    <w:abstractNumId w:val="0"/>
  </w:num>
  <w:num w:numId="13">
    <w:abstractNumId w:val="22"/>
  </w:num>
  <w:num w:numId="14">
    <w:abstractNumId w:val="27"/>
  </w:num>
  <w:num w:numId="15">
    <w:abstractNumId w:val="35"/>
  </w:num>
  <w:num w:numId="16">
    <w:abstractNumId w:val="43"/>
  </w:num>
  <w:num w:numId="17">
    <w:abstractNumId w:val="44"/>
  </w:num>
  <w:num w:numId="18">
    <w:abstractNumId w:val="44"/>
    <w:lvlOverride w:ilvl="0">
      <w:lvl w:ilvl="0">
        <w:start w:val="1"/>
        <w:numFmt w:val="decimal"/>
        <w:lvlText w:val="%1"/>
        <w:lvlJc w:val="left"/>
        <w:pPr>
          <w:tabs>
            <w:tab w:val="num" w:pos="0"/>
          </w:tabs>
        </w:pPr>
        <w:rPr>
          <w:rFonts w:ascii="Times New Roman" w:hAnsi="Times New Roman" w:cs="Times New Roman" w:hint="default"/>
        </w:rPr>
      </w:lvl>
    </w:lvlOverride>
  </w:num>
  <w:num w:numId="19">
    <w:abstractNumId w:val="3"/>
  </w:num>
  <w:num w:numId="20">
    <w:abstractNumId w:val="29"/>
  </w:num>
  <w:num w:numId="21">
    <w:abstractNumId w:val="36"/>
  </w:num>
  <w:num w:numId="22">
    <w:abstractNumId w:val="1"/>
  </w:num>
  <w:num w:numId="23">
    <w:abstractNumId w:val="16"/>
  </w:num>
  <w:num w:numId="24">
    <w:abstractNumId w:val="5"/>
  </w:num>
  <w:num w:numId="25">
    <w:abstractNumId w:val="45"/>
  </w:num>
  <w:num w:numId="26">
    <w:abstractNumId w:val="11"/>
  </w:num>
  <w:num w:numId="27">
    <w:abstractNumId w:val="12"/>
  </w:num>
  <w:num w:numId="28">
    <w:abstractNumId w:val="4"/>
  </w:num>
  <w:num w:numId="29">
    <w:abstractNumId w:val="34"/>
  </w:num>
  <w:num w:numId="30">
    <w:abstractNumId w:val="24"/>
  </w:num>
  <w:num w:numId="31">
    <w:abstractNumId w:val="8"/>
  </w:num>
  <w:num w:numId="32">
    <w:abstractNumId w:val="46"/>
  </w:num>
  <w:num w:numId="33">
    <w:abstractNumId w:val="17"/>
  </w:num>
  <w:num w:numId="34">
    <w:abstractNumId w:val="40"/>
  </w:num>
  <w:num w:numId="35">
    <w:abstractNumId w:val="42"/>
  </w:num>
  <w:num w:numId="36">
    <w:abstractNumId w:val="41"/>
  </w:num>
  <w:num w:numId="37">
    <w:abstractNumId w:val="26"/>
  </w:num>
  <w:num w:numId="38">
    <w:abstractNumId w:val="14"/>
  </w:num>
  <w:num w:numId="39">
    <w:abstractNumId w:val="9"/>
  </w:num>
  <w:num w:numId="40">
    <w:abstractNumId w:val="10"/>
  </w:num>
  <w:num w:numId="41">
    <w:abstractNumId w:val="39"/>
  </w:num>
  <w:num w:numId="42">
    <w:abstractNumId w:val="7"/>
  </w:num>
  <w:num w:numId="43">
    <w:abstractNumId w:val="38"/>
  </w:num>
  <w:num w:numId="44">
    <w:abstractNumId w:val="30"/>
  </w:num>
  <w:num w:numId="4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3"/>
  </w:num>
  <w:num w:numId="47">
    <w:abstractNumId w:val="28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2DB"/>
    <w:rsid w:val="00001E7A"/>
    <w:rsid w:val="000138BB"/>
    <w:rsid w:val="000171EB"/>
    <w:rsid w:val="00045079"/>
    <w:rsid w:val="00071A80"/>
    <w:rsid w:val="000F70CF"/>
    <w:rsid w:val="00184093"/>
    <w:rsid w:val="001E254E"/>
    <w:rsid w:val="00202DD3"/>
    <w:rsid w:val="00226558"/>
    <w:rsid w:val="0025066A"/>
    <w:rsid w:val="00256302"/>
    <w:rsid w:val="00271EB2"/>
    <w:rsid w:val="002E2427"/>
    <w:rsid w:val="00341BAB"/>
    <w:rsid w:val="0035603C"/>
    <w:rsid w:val="003B3A2D"/>
    <w:rsid w:val="003E19B1"/>
    <w:rsid w:val="00413AD8"/>
    <w:rsid w:val="004421D1"/>
    <w:rsid w:val="00480297"/>
    <w:rsid w:val="004903F7"/>
    <w:rsid w:val="00496CA5"/>
    <w:rsid w:val="004A372A"/>
    <w:rsid w:val="004D082A"/>
    <w:rsid w:val="00526AF6"/>
    <w:rsid w:val="005536D4"/>
    <w:rsid w:val="005651B0"/>
    <w:rsid w:val="005822FA"/>
    <w:rsid w:val="005A217A"/>
    <w:rsid w:val="005A660D"/>
    <w:rsid w:val="005B1038"/>
    <w:rsid w:val="006A454E"/>
    <w:rsid w:val="007207E4"/>
    <w:rsid w:val="00732356"/>
    <w:rsid w:val="00737B8B"/>
    <w:rsid w:val="00761149"/>
    <w:rsid w:val="007A6B4C"/>
    <w:rsid w:val="007B2F6A"/>
    <w:rsid w:val="007C31FF"/>
    <w:rsid w:val="00852B20"/>
    <w:rsid w:val="008B61E2"/>
    <w:rsid w:val="008B717A"/>
    <w:rsid w:val="008C5A5D"/>
    <w:rsid w:val="008F7CEA"/>
    <w:rsid w:val="00953F27"/>
    <w:rsid w:val="00997574"/>
    <w:rsid w:val="009B7EF3"/>
    <w:rsid w:val="009E4CD4"/>
    <w:rsid w:val="009F1E8D"/>
    <w:rsid w:val="00A5186F"/>
    <w:rsid w:val="00A7132D"/>
    <w:rsid w:val="00AA25FD"/>
    <w:rsid w:val="00AC2D37"/>
    <w:rsid w:val="00B232C7"/>
    <w:rsid w:val="00B27B4A"/>
    <w:rsid w:val="00BA62CD"/>
    <w:rsid w:val="00BB13D8"/>
    <w:rsid w:val="00C46DA9"/>
    <w:rsid w:val="00C472DB"/>
    <w:rsid w:val="00C520DC"/>
    <w:rsid w:val="00C6437E"/>
    <w:rsid w:val="00C70477"/>
    <w:rsid w:val="00C76C41"/>
    <w:rsid w:val="00D023BF"/>
    <w:rsid w:val="00D60BC8"/>
    <w:rsid w:val="00DB488C"/>
    <w:rsid w:val="00E06303"/>
    <w:rsid w:val="00E57438"/>
    <w:rsid w:val="00EA4500"/>
    <w:rsid w:val="00EB35EF"/>
    <w:rsid w:val="00F54959"/>
    <w:rsid w:val="00F6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DB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C472DB"/>
    <w:pPr>
      <w:ind w:left="720"/>
    </w:pPr>
  </w:style>
  <w:style w:type="paragraph" w:styleId="a3">
    <w:name w:val="Subtitle"/>
    <w:basedOn w:val="a"/>
    <w:next w:val="a4"/>
    <w:link w:val="a5"/>
    <w:uiPriority w:val="99"/>
    <w:qFormat/>
    <w:rsid w:val="00C472DB"/>
    <w:pPr>
      <w:ind w:firstLine="720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Подзаголовок Знак"/>
    <w:link w:val="a3"/>
    <w:uiPriority w:val="99"/>
    <w:locked/>
    <w:rsid w:val="00C472DB"/>
    <w:rPr>
      <w:rFonts w:ascii="Times New Roman" w:hAnsi="Times New Roman"/>
      <w:sz w:val="20"/>
      <w:lang w:eastAsia="ru-RU"/>
    </w:rPr>
  </w:style>
  <w:style w:type="paragraph" w:styleId="a4">
    <w:name w:val="Body Text"/>
    <w:basedOn w:val="a"/>
    <w:link w:val="a6"/>
    <w:uiPriority w:val="99"/>
    <w:rsid w:val="00C472DB"/>
    <w:pPr>
      <w:spacing w:after="120"/>
    </w:pPr>
    <w:rPr>
      <w:szCs w:val="20"/>
    </w:rPr>
  </w:style>
  <w:style w:type="character" w:customStyle="1" w:styleId="a6">
    <w:name w:val="Основной текст Знак"/>
    <w:link w:val="a4"/>
    <w:uiPriority w:val="99"/>
    <w:locked/>
    <w:rsid w:val="00C472DB"/>
    <w:rPr>
      <w:rFonts w:ascii="Times New Roman" w:eastAsia="SimSun" w:hAnsi="Times New Roman"/>
      <w:sz w:val="24"/>
      <w:lang w:eastAsia="zh-CN"/>
    </w:rPr>
  </w:style>
  <w:style w:type="paragraph" w:styleId="a7">
    <w:name w:val="Body Text Indent"/>
    <w:basedOn w:val="a"/>
    <w:link w:val="a8"/>
    <w:uiPriority w:val="99"/>
    <w:rsid w:val="00C472DB"/>
    <w:pPr>
      <w:ind w:firstLine="720"/>
      <w:jc w:val="both"/>
    </w:pPr>
    <w:rPr>
      <w:rFonts w:eastAsia="Calibri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C472DB"/>
    <w:rPr>
      <w:rFonts w:ascii="Times New Roman" w:hAnsi="Times New Roman"/>
      <w:sz w:val="20"/>
      <w:lang w:eastAsia="ru-RU"/>
    </w:rPr>
  </w:style>
  <w:style w:type="paragraph" w:styleId="2">
    <w:name w:val="Body Text Indent 2"/>
    <w:basedOn w:val="a"/>
    <w:link w:val="20"/>
    <w:uiPriority w:val="99"/>
    <w:rsid w:val="00C472DB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C472DB"/>
    <w:rPr>
      <w:rFonts w:ascii="Times New Roman" w:eastAsia="SimSun" w:hAnsi="Times New Roman"/>
      <w:sz w:val="24"/>
      <w:lang w:eastAsia="zh-CN"/>
    </w:rPr>
  </w:style>
  <w:style w:type="paragraph" w:styleId="a9">
    <w:name w:val="footer"/>
    <w:basedOn w:val="a"/>
    <w:link w:val="aa"/>
    <w:uiPriority w:val="99"/>
    <w:rsid w:val="00C472DB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link w:val="a9"/>
    <w:uiPriority w:val="99"/>
    <w:locked/>
    <w:rsid w:val="00C472DB"/>
    <w:rPr>
      <w:rFonts w:ascii="Times New Roman" w:eastAsia="SimSun" w:hAnsi="Times New Roman"/>
      <w:sz w:val="24"/>
      <w:lang w:eastAsia="zh-CN"/>
    </w:rPr>
  </w:style>
  <w:style w:type="character" w:styleId="ab">
    <w:name w:val="page number"/>
    <w:uiPriority w:val="99"/>
    <w:rsid w:val="00C472DB"/>
    <w:rPr>
      <w:rFonts w:cs="Times New Roman"/>
    </w:rPr>
  </w:style>
  <w:style w:type="paragraph" w:customStyle="1" w:styleId="Style1">
    <w:name w:val="Style1"/>
    <w:basedOn w:val="a"/>
    <w:uiPriority w:val="99"/>
    <w:rsid w:val="00C472DB"/>
    <w:pPr>
      <w:widowControl w:val="0"/>
      <w:autoSpaceDE w:val="0"/>
      <w:autoSpaceDN w:val="0"/>
      <w:adjustRightInd w:val="0"/>
      <w:spacing w:line="324" w:lineRule="exact"/>
      <w:ind w:firstLine="672"/>
    </w:pPr>
    <w:rPr>
      <w:rFonts w:ascii="Trebuchet MS" w:eastAsia="Times New Roman" w:hAnsi="Trebuchet MS"/>
      <w:lang w:eastAsia="ru-RU"/>
    </w:rPr>
  </w:style>
  <w:style w:type="character" w:customStyle="1" w:styleId="FontStyle14">
    <w:name w:val="Font Style14"/>
    <w:uiPriority w:val="99"/>
    <w:rsid w:val="00C472DB"/>
    <w:rPr>
      <w:rFonts w:ascii="Trebuchet MS" w:hAnsi="Trebuchet MS"/>
      <w:sz w:val="26"/>
    </w:rPr>
  </w:style>
  <w:style w:type="paragraph" w:customStyle="1" w:styleId="Style3">
    <w:name w:val="Style3"/>
    <w:basedOn w:val="a"/>
    <w:uiPriority w:val="99"/>
    <w:rsid w:val="00C472DB"/>
    <w:pPr>
      <w:widowControl w:val="0"/>
      <w:autoSpaceDE w:val="0"/>
      <w:autoSpaceDN w:val="0"/>
      <w:adjustRightInd w:val="0"/>
      <w:spacing w:line="331" w:lineRule="exact"/>
      <w:ind w:hanging="350"/>
    </w:pPr>
    <w:rPr>
      <w:rFonts w:ascii="Trebuchet MS" w:eastAsia="Times New Roman" w:hAnsi="Trebuchet MS"/>
      <w:lang w:eastAsia="ru-RU"/>
    </w:rPr>
  </w:style>
  <w:style w:type="paragraph" w:customStyle="1" w:styleId="Style4">
    <w:name w:val="Style4"/>
    <w:basedOn w:val="a"/>
    <w:uiPriority w:val="99"/>
    <w:rsid w:val="00C472DB"/>
    <w:pPr>
      <w:widowControl w:val="0"/>
      <w:autoSpaceDE w:val="0"/>
      <w:autoSpaceDN w:val="0"/>
      <w:adjustRightInd w:val="0"/>
      <w:spacing w:line="322" w:lineRule="exact"/>
    </w:pPr>
    <w:rPr>
      <w:rFonts w:ascii="Trebuchet MS" w:eastAsia="Times New Roman" w:hAnsi="Trebuchet MS"/>
      <w:lang w:eastAsia="ru-RU"/>
    </w:rPr>
  </w:style>
  <w:style w:type="paragraph" w:customStyle="1" w:styleId="Style2">
    <w:name w:val="Style2"/>
    <w:basedOn w:val="a"/>
    <w:uiPriority w:val="99"/>
    <w:rsid w:val="00C472DB"/>
    <w:pPr>
      <w:widowControl w:val="0"/>
      <w:autoSpaceDE w:val="0"/>
      <w:autoSpaceDN w:val="0"/>
      <w:adjustRightInd w:val="0"/>
    </w:pPr>
    <w:rPr>
      <w:rFonts w:ascii="Trebuchet MS" w:eastAsia="Times New Roman" w:hAnsi="Trebuchet MS"/>
      <w:lang w:eastAsia="ru-RU"/>
    </w:rPr>
  </w:style>
  <w:style w:type="paragraph" w:customStyle="1" w:styleId="Style8">
    <w:name w:val="Style8"/>
    <w:basedOn w:val="a"/>
    <w:uiPriority w:val="99"/>
    <w:rsid w:val="00C472DB"/>
    <w:pPr>
      <w:widowControl w:val="0"/>
      <w:autoSpaceDE w:val="0"/>
      <w:autoSpaceDN w:val="0"/>
      <w:adjustRightInd w:val="0"/>
    </w:pPr>
    <w:rPr>
      <w:rFonts w:ascii="Trebuchet MS" w:eastAsia="Times New Roman" w:hAnsi="Trebuchet MS"/>
      <w:lang w:eastAsia="ru-RU"/>
    </w:rPr>
  </w:style>
  <w:style w:type="paragraph" w:customStyle="1" w:styleId="Style12">
    <w:name w:val="Style12"/>
    <w:basedOn w:val="a"/>
    <w:uiPriority w:val="99"/>
    <w:rsid w:val="00C472DB"/>
    <w:pPr>
      <w:widowControl w:val="0"/>
      <w:autoSpaceDE w:val="0"/>
      <w:autoSpaceDN w:val="0"/>
      <w:adjustRightInd w:val="0"/>
    </w:pPr>
    <w:rPr>
      <w:rFonts w:ascii="Trebuchet MS" w:eastAsia="Times New Roman" w:hAnsi="Trebuchet MS"/>
      <w:lang w:eastAsia="ru-RU"/>
    </w:rPr>
  </w:style>
  <w:style w:type="character" w:customStyle="1" w:styleId="FontStyle16">
    <w:name w:val="Font Style16"/>
    <w:uiPriority w:val="99"/>
    <w:rsid w:val="00C472DB"/>
    <w:rPr>
      <w:rFonts w:ascii="Trebuchet MS" w:hAnsi="Trebuchet MS"/>
      <w:sz w:val="30"/>
    </w:rPr>
  </w:style>
  <w:style w:type="paragraph" w:customStyle="1" w:styleId="Style7">
    <w:name w:val="Style7"/>
    <w:basedOn w:val="a"/>
    <w:uiPriority w:val="99"/>
    <w:rsid w:val="00C472DB"/>
    <w:pPr>
      <w:widowControl w:val="0"/>
      <w:autoSpaceDE w:val="0"/>
      <w:autoSpaceDN w:val="0"/>
      <w:adjustRightInd w:val="0"/>
      <w:spacing w:line="329" w:lineRule="exact"/>
      <w:ind w:firstLine="235"/>
    </w:pPr>
    <w:rPr>
      <w:rFonts w:ascii="Trebuchet MS" w:eastAsia="Times New Roman" w:hAnsi="Trebuchet MS"/>
      <w:lang w:eastAsia="ru-RU"/>
    </w:rPr>
  </w:style>
  <w:style w:type="character" w:customStyle="1" w:styleId="FontStyle15">
    <w:name w:val="Font Style15"/>
    <w:uiPriority w:val="99"/>
    <w:rsid w:val="00C472DB"/>
    <w:rPr>
      <w:rFonts w:ascii="Trebuchet MS" w:hAnsi="Trebuchet MS"/>
      <w:sz w:val="26"/>
    </w:rPr>
  </w:style>
  <w:style w:type="paragraph" w:customStyle="1" w:styleId="Style5">
    <w:name w:val="Style5"/>
    <w:basedOn w:val="a"/>
    <w:uiPriority w:val="99"/>
    <w:rsid w:val="00C472DB"/>
    <w:pPr>
      <w:widowControl w:val="0"/>
      <w:autoSpaceDE w:val="0"/>
      <w:autoSpaceDN w:val="0"/>
      <w:adjustRightInd w:val="0"/>
      <w:spacing w:line="326" w:lineRule="exact"/>
      <w:ind w:firstLine="346"/>
    </w:pPr>
    <w:rPr>
      <w:rFonts w:ascii="Trebuchet MS" w:eastAsia="Times New Roman" w:hAnsi="Trebuchet MS"/>
      <w:lang w:eastAsia="ru-RU"/>
    </w:rPr>
  </w:style>
  <w:style w:type="paragraph" w:customStyle="1" w:styleId="Style11">
    <w:name w:val="Style11"/>
    <w:basedOn w:val="a"/>
    <w:uiPriority w:val="99"/>
    <w:rsid w:val="00C472DB"/>
    <w:pPr>
      <w:widowControl w:val="0"/>
      <w:autoSpaceDE w:val="0"/>
      <w:autoSpaceDN w:val="0"/>
      <w:adjustRightInd w:val="0"/>
    </w:pPr>
    <w:rPr>
      <w:rFonts w:ascii="Trebuchet MS" w:eastAsia="Times New Roman" w:hAnsi="Trebuchet MS"/>
      <w:lang w:eastAsia="ru-RU"/>
    </w:rPr>
  </w:style>
  <w:style w:type="paragraph" w:customStyle="1" w:styleId="Style6">
    <w:name w:val="Style6"/>
    <w:basedOn w:val="a"/>
    <w:uiPriority w:val="99"/>
    <w:rsid w:val="00C472DB"/>
    <w:pPr>
      <w:widowControl w:val="0"/>
      <w:autoSpaceDE w:val="0"/>
      <w:autoSpaceDN w:val="0"/>
      <w:adjustRightInd w:val="0"/>
      <w:spacing w:line="328" w:lineRule="exact"/>
      <w:ind w:firstLine="1027"/>
    </w:pPr>
    <w:rPr>
      <w:rFonts w:ascii="Trebuchet MS" w:eastAsia="Times New Roman" w:hAnsi="Trebuchet MS"/>
      <w:lang w:eastAsia="ru-RU"/>
    </w:rPr>
  </w:style>
  <w:style w:type="character" w:customStyle="1" w:styleId="FontStyle35">
    <w:name w:val="Font Style35"/>
    <w:uiPriority w:val="99"/>
    <w:rsid w:val="00C472DB"/>
    <w:rPr>
      <w:rFonts w:ascii="Times New Roman" w:hAnsi="Times New Roman"/>
      <w:sz w:val="16"/>
    </w:rPr>
  </w:style>
  <w:style w:type="character" w:customStyle="1" w:styleId="FontStyle17">
    <w:name w:val="Font Style17"/>
    <w:uiPriority w:val="99"/>
    <w:rsid w:val="00C472DB"/>
    <w:rPr>
      <w:rFonts w:ascii="Times New Roman" w:hAnsi="Times New Roman"/>
      <w:sz w:val="28"/>
    </w:rPr>
  </w:style>
  <w:style w:type="paragraph" w:customStyle="1" w:styleId="Style9">
    <w:name w:val="Style9"/>
    <w:basedOn w:val="a"/>
    <w:uiPriority w:val="99"/>
    <w:rsid w:val="00C472DB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10">
    <w:name w:val="Style10"/>
    <w:basedOn w:val="a"/>
    <w:uiPriority w:val="99"/>
    <w:rsid w:val="00C472DB"/>
    <w:pPr>
      <w:widowControl w:val="0"/>
      <w:autoSpaceDE w:val="0"/>
      <w:autoSpaceDN w:val="0"/>
      <w:adjustRightInd w:val="0"/>
      <w:spacing w:line="322" w:lineRule="exact"/>
      <w:ind w:hanging="360"/>
    </w:pPr>
    <w:rPr>
      <w:rFonts w:eastAsia="Times New Roman"/>
      <w:lang w:eastAsia="ru-RU"/>
    </w:rPr>
  </w:style>
  <w:style w:type="character" w:customStyle="1" w:styleId="FontStyle18">
    <w:name w:val="Font Style18"/>
    <w:uiPriority w:val="99"/>
    <w:rsid w:val="00C472DB"/>
    <w:rPr>
      <w:rFonts w:ascii="Times New Roman" w:hAnsi="Times New Roman"/>
      <w:b/>
      <w:sz w:val="32"/>
    </w:rPr>
  </w:style>
  <w:style w:type="paragraph" w:customStyle="1" w:styleId="Style13">
    <w:name w:val="Style13"/>
    <w:basedOn w:val="a"/>
    <w:uiPriority w:val="99"/>
    <w:rsid w:val="00C472DB"/>
    <w:pPr>
      <w:widowControl w:val="0"/>
      <w:autoSpaceDE w:val="0"/>
      <w:autoSpaceDN w:val="0"/>
      <w:adjustRightInd w:val="0"/>
    </w:pPr>
    <w:rPr>
      <w:rFonts w:ascii="Sylfaen" w:eastAsia="Times New Roman" w:hAnsi="Sylfaen"/>
      <w:lang w:eastAsia="ru-RU"/>
    </w:rPr>
  </w:style>
  <w:style w:type="character" w:customStyle="1" w:styleId="FontStyle19">
    <w:name w:val="Font Style19"/>
    <w:uiPriority w:val="99"/>
    <w:rsid w:val="00C472DB"/>
    <w:rPr>
      <w:rFonts w:ascii="Courier New" w:hAnsi="Courier New"/>
      <w:b/>
      <w:spacing w:val="-20"/>
      <w:sz w:val="24"/>
    </w:rPr>
  </w:style>
  <w:style w:type="character" w:customStyle="1" w:styleId="FontStyle22">
    <w:name w:val="Font Style22"/>
    <w:uiPriority w:val="99"/>
    <w:rsid w:val="00C472DB"/>
    <w:rPr>
      <w:rFonts w:ascii="Sylfaen" w:hAnsi="Sylfaen"/>
      <w:b/>
      <w:sz w:val="28"/>
    </w:rPr>
  </w:style>
  <w:style w:type="character" w:customStyle="1" w:styleId="FontStyle23">
    <w:name w:val="Font Style23"/>
    <w:uiPriority w:val="99"/>
    <w:rsid w:val="00C472DB"/>
    <w:rPr>
      <w:rFonts w:ascii="Sylfaen" w:hAnsi="Sylfaen"/>
      <w:b/>
      <w:spacing w:val="-30"/>
      <w:sz w:val="34"/>
    </w:rPr>
  </w:style>
  <w:style w:type="character" w:customStyle="1" w:styleId="FontStyle21">
    <w:name w:val="Font Style21"/>
    <w:uiPriority w:val="99"/>
    <w:rsid w:val="00C472DB"/>
    <w:rPr>
      <w:rFonts w:ascii="Sylfaen" w:hAnsi="Sylfaen"/>
      <w:b/>
      <w:sz w:val="26"/>
    </w:rPr>
  </w:style>
  <w:style w:type="character" w:customStyle="1" w:styleId="FontStyle24">
    <w:name w:val="Font Style24"/>
    <w:uiPriority w:val="99"/>
    <w:rsid w:val="00C472DB"/>
    <w:rPr>
      <w:rFonts w:ascii="Sylfaen" w:hAnsi="Sylfaen"/>
      <w:spacing w:val="-20"/>
      <w:sz w:val="26"/>
    </w:rPr>
  </w:style>
  <w:style w:type="paragraph" w:styleId="ac">
    <w:name w:val="header"/>
    <w:basedOn w:val="a"/>
    <w:link w:val="ad"/>
    <w:uiPriority w:val="99"/>
    <w:rsid w:val="00C472DB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Верхний колонтитул Знак"/>
    <w:link w:val="ac"/>
    <w:uiPriority w:val="99"/>
    <w:locked/>
    <w:rsid w:val="00C472DB"/>
    <w:rPr>
      <w:rFonts w:ascii="Times New Roman" w:eastAsia="SimSun" w:hAnsi="Times New Roman"/>
      <w:sz w:val="24"/>
      <w:lang w:eastAsia="zh-CN"/>
    </w:rPr>
  </w:style>
  <w:style w:type="paragraph" w:customStyle="1" w:styleId="Style17">
    <w:name w:val="Style17"/>
    <w:basedOn w:val="a"/>
    <w:uiPriority w:val="99"/>
    <w:rsid w:val="00C472DB"/>
    <w:pPr>
      <w:widowControl w:val="0"/>
      <w:autoSpaceDE w:val="0"/>
      <w:autoSpaceDN w:val="0"/>
      <w:adjustRightInd w:val="0"/>
      <w:spacing w:line="239" w:lineRule="exact"/>
      <w:ind w:firstLine="509"/>
      <w:jc w:val="both"/>
    </w:pPr>
    <w:rPr>
      <w:rFonts w:eastAsia="Times New Roman"/>
      <w:lang w:eastAsia="ru-RU"/>
    </w:rPr>
  </w:style>
  <w:style w:type="paragraph" w:customStyle="1" w:styleId="Style18">
    <w:name w:val="Style18"/>
    <w:basedOn w:val="a"/>
    <w:uiPriority w:val="99"/>
    <w:rsid w:val="00C472DB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FontStyle40">
    <w:name w:val="Font Style40"/>
    <w:uiPriority w:val="99"/>
    <w:rsid w:val="00C472DB"/>
    <w:rPr>
      <w:rFonts w:ascii="Times New Roman" w:hAnsi="Times New Roman"/>
      <w:b/>
      <w:sz w:val="16"/>
    </w:rPr>
  </w:style>
  <w:style w:type="character" w:customStyle="1" w:styleId="FontStyle44">
    <w:name w:val="Font Style44"/>
    <w:uiPriority w:val="99"/>
    <w:rsid w:val="00C472DB"/>
    <w:rPr>
      <w:rFonts w:ascii="Times New Roman" w:hAnsi="Times New Roman"/>
      <w:b/>
      <w:spacing w:val="60"/>
      <w:sz w:val="12"/>
    </w:rPr>
  </w:style>
  <w:style w:type="character" w:customStyle="1" w:styleId="FontStyle50">
    <w:name w:val="Font Style50"/>
    <w:uiPriority w:val="99"/>
    <w:rsid w:val="00C472DB"/>
    <w:rPr>
      <w:rFonts w:ascii="Times New Roman" w:hAnsi="Times New Roman"/>
      <w:b/>
      <w:sz w:val="20"/>
    </w:rPr>
  </w:style>
  <w:style w:type="character" w:customStyle="1" w:styleId="FontStyle12">
    <w:name w:val="Font Style12"/>
    <w:uiPriority w:val="99"/>
    <w:rsid w:val="00C472DB"/>
    <w:rPr>
      <w:rFonts w:ascii="Times New Roman" w:hAnsi="Times New Roman"/>
      <w:b/>
      <w:sz w:val="22"/>
    </w:rPr>
  </w:style>
  <w:style w:type="paragraph" w:styleId="ae">
    <w:name w:val="List Paragraph"/>
    <w:basedOn w:val="a"/>
    <w:uiPriority w:val="99"/>
    <w:qFormat/>
    <w:rsid w:val="00C472D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C472DB"/>
    <w:rPr>
      <w:rFonts w:ascii="Tahoma" w:hAnsi="Tahoma"/>
      <w:sz w:val="16"/>
      <w:szCs w:val="20"/>
    </w:rPr>
  </w:style>
  <w:style w:type="character" w:customStyle="1" w:styleId="af0">
    <w:name w:val="Текст выноски Знак"/>
    <w:link w:val="af"/>
    <w:uiPriority w:val="99"/>
    <w:locked/>
    <w:rsid w:val="00C472DB"/>
    <w:rPr>
      <w:rFonts w:ascii="Tahoma" w:eastAsia="SimSun" w:hAnsi="Tahoma"/>
      <w:sz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14535</Words>
  <Characters>82851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Metodkab</cp:lastModifiedBy>
  <cp:revision>27</cp:revision>
  <cp:lastPrinted>2014-10-31T11:00:00Z</cp:lastPrinted>
  <dcterms:created xsi:type="dcterms:W3CDTF">2014-10-31T09:08:00Z</dcterms:created>
  <dcterms:modified xsi:type="dcterms:W3CDTF">2019-11-29T11:57:00Z</dcterms:modified>
</cp:coreProperties>
</file>