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CD" w:rsidRPr="00A631CF" w:rsidRDefault="00BF21CD" w:rsidP="00BF21CD">
      <w:pPr>
        <w:spacing w:line="280" w:lineRule="exact"/>
        <w:ind w:firstLine="0"/>
        <w:jc w:val="left"/>
        <w:rPr>
          <w:b/>
        </w:rPr>
      </w:pPr>
      <w:r w:rsidRPr="00A631CF">
        <w:rPr>
          <w:b/>
        </w:rPr>
        <w:t>Рекомендации по реализации</w:t>
      </w:r>
    </w:p>
    <w:p w:rsidR="00BF21CD" w:rsidRPr="00A631CF" w:rsidRDefault="00BF21CD" w:rsidP="00BF21CD">
      <w:pPr>
        <w:spacing w:line="280" w:lineRule="exact"/>
        <w:ind w:firstLine="0"/>
        <w:jc w:val="left"/>
        <w:rPr>
          <w:b/>
        </w:rPr>
      </w:pPr>
      <w:r w:rsidRPr="00A631CF">
        <w:rPr>
          <w:b/>
        </w:rPr>
        <w:t xml:space="preserve">информационно-образовательного проекта </w:t>
      </w:r>
    </w:p>
    <w:p w:rsidR="00BF21CD" w:rsidRPr="00A631CF" w:rsidRDefault="00BF21CD" w:rsidP="00BF21CD">
      <w:pPr>
        <w:spacing w:line="280" w:lineRule="exact"/>
        <w:ind w:firstLine="0"/>
        <w:jc w:val="left"/>
        <w:rPr>
          <w:b/>
        </w:rPr>
      </w:pPr>
      <w:r w:rsidRPr="00A631CF">
        <w:rPr>
          <w:b/>
        </w:rPr>
        <w:t xml:space="preserve">«Школа Активного Гражданина» </w:t>
      </w:r>
      <w:r w:rsidR="00100B4F" w:rsidRPr="00100B4F">
        <w:rPr>
          <w:b/>
        </w:rPr>
        <w:t>в учреждениях</w:t>
      </w:r>
      <w:r w:rsidR="00511FCD">
        <w:rPr>
          <w:b/>
        </w:rPr>
        <w:t xml:space="preserve"> образования</w:t>
      </w:r>
      <w:r w:rsidR="00100B4F">
        <w:rPr>
          <w:b/>
        </w:rPr>
        <w:t>, реализующих образовательные программы</w:t>
      </w:r>
      <w:r w:rsidR="00100B4F" w:rsidRPr="00100B4F">
        <w:rPr>
          <w:b/>
        </w:rPr>
        <w:t xml:space="preserve"> профессионально-технического и среднего специального образования</w:t>
      </w:r>
      <w:r w:rsidR="00100B4F">
        <w:rPr>
          <w:b/>
        </w:rPr>
        <w:t>,</w:t>
      </w:r>
      <w:r w:rsidR="00100B4F" w:rsidRPr="00100B4F">
        <w:rPr>
          <w:b/>
        </w:rPr>
        <w:t xml:space="preserve"> </w:t>
      </w:r>
      <w:r w:rsidRPr="00A631CF">
        <w:rPr>
          <w:b/>
        </w:rPr>
        <w:t>в 2022/2023 учебном году</w:t>
      </w:r>
    </w:p>
    <w:p w:rsidR="00BF21CD" w:rsidRPr="00A631CF" w:rsidRDefault="00BF21CD" w:rsidP="00BF21CD"/>
    <w:p w:rsidR="00BF21CD" w:rsidRPr="00A631CF" w:rsidRDefault="00BF21CD" w:rsidP="00BF21CD">
      <w:r w:rsidRPr="00A631CF">
        <w:t xml:space="preserve">В 2022/2023 учебном году </w:t>
      </w:r>
      <w:r w:rsidR="00100B4F" w:rsidRPr="00100B4F">
        <w:t>в учреждениях</w:t>
      </w:r>
      <w:r w:rsidR="00511FCD">
        <w:t xml:space="preserve"> образования</w:t>
      </w:r>
      <w:r w:rsidR="00100B4F" w:rsidRPr="00100B4F">
        <w:t>, реализующих образовательные программы профессионально-технического и среднего специального образования</w:t>
      </w:r>
      <w:r w:rsidR="00100B4F">
        <w:t>,</w:t>
      </w:r>
      <w:r w:rsidR="00100B4F" w:rsidRPr="00100B4F">
        <w:t xml:space="preserve"> </w:t>
      </w:r>
      <w:r w:rsidRPr="00A631CF">
        <w:t>продолжится реализация информационно-образовательного проекта «Школа Активного Гражданина»</w:t>
      </w:r>
      <w:r w:rsidR="00100B4F">
        <w:t xml:space="preserve"> </w:t>
      </w:r>
      <w:r w:rsidR="00100B4F" w:rsidRPr="00171003">
        <w:t xml:space="preserve">для </w:t>
      </w:r>
      <w:r w:rsidR="00AB761A">
        <w:t>об</w:t>
      </w:r>
      <w:r w:rsidR="00100B4F" w:rsidRPr="00171003">
        <w:t>уча</w:t>
      </w:r>
      <w:r w:rsidR="00AB761A">
        <w:t>ю</w:t>
      </w:r>
      <w:r w:rsidR="00100B4F" w:rsidRPr="00171003">
        <w:t>щихся 1</w:t>
      </w:r>
      <w:r w:rsidR="00AB761A">
        <w:t> </w:t>
      </w:r>
      <w:r w:rsidR="00100B4F" w:rsidRPr="00171003">
        <w:t>курса</w:t>
      </w:r>
      <w:r w:rsidRPr="00171003">
        <w:t>.</w:t>
      </w:r>
    </w:p>
    <w:p w:rsidR="00BF21CD" w:rsidRDefault="00BF21CD" w:rsidP="00BF21CD">
      <w:r w:rsidRPr="00A631CF">
        <w:t xml:space="preserve">Реализация проекта «ШАГ» в Год исторической памяти имеет особое значение. </w:t>
      </w:r>
      <w:r w:rsidRPr="00BC49B1">
        <w:t xml:space="preserve">При подготовке мероприятий в рамках проекта «ШАГ» необходимо </w:t>
      </w:r>
      <w:r w:rsidRPr="00A631CF">
        <w:t xml:space="preserve">не только в доступной форме рассказать </w:t>
      </w:r>
      <w:r w:rsidR="00AB761A">
        <w:t>об</w:t>
      </w:r>
      <w:r w:rsidRPr="00A631CF">
        <w:t>уча</w:t>
      </w:r>
      <w:r w:rsidR="00AB761A">
        <w:t>ю</w:t>
      </w:r>
      <w:r w:rsidRPr="00A631CF">
        <w:t>щимся о развитии различных сфер общественной жизни, которые отражают достижения Республики Беларусь за годы суверенитета, проанализировать знаковые события, происходящие в стране, но и организовать диалог по наиболее актуальным вопросам, в том числе с участием представителей государственных органов и организаций, парламентариев, представителей общественных объединений, деятелей науки, культуры и др.</w:t>
      </w:r>
      <w:r>
        <w:t xml:space="preserve"> </w:t>
      </w:r>
    </w:p>
    <w:p w:rsidR="00BF21CD" w:rsidRPr="002F3245" w:rsidRDefault="00100B4F" w:rsidP="00BF21CD">
      <w:r w:rsidRPr="00100B4F">
        <w:rPr>
          <w:szCs w:val="22"/>
          <w:lang w:eastAsia="en-US"/>
        </w:rPr>
        <w:t>Ключевая идея реализации проекта «ШАГ» в 202</w:t>
      </w:r>
      <w:r>
        <w:rPr>
          <w:szCs w:val="22"/>
          <w:lang w:eastAsia="en-US"/>
        </w:rPr>
        <w:t>2</w:t>
      </w:r>
      <w:r w:rsidRPr="00100B4F">
        <w:rPr>
          <w:szCs w:val="22"/>
          <w:lang w:eastAsia="en-US"/>
        </w:rPr>
        <w:t>/202</w:t>
      </w:r>
      <w:r>
        <w:rPr>
          <w:szCs w:val="22"/>
          <w:lang w:eastAsia="en-US"/>
        </w:rPr>
        <w:t>3</w:t>
      </w:r>
      <w:r w:rsidRPr="00100B4F">
        <w:rPr>
          <w:szCs w:val="22"/>
          <w:lang w:eastAsia="en-US"/>
        </w:rPr>
        <w:t xml:space="preserve"> учебном году – рассказать обучающимся</w:t>
      </w:r>
      <w:r w:rsidRPr="002F3245">
        <w:t xml:space="preserve"> </w:t>
      </w:r>
      <w:r w:rsidR="00BF21CD" w:rsidRPr="002F3245">
        <w:t>о важнейших достижениях Республики Беларусь за годы независимости с использованием результатов многолетних социологических исследований, характеризующих развитие различных сфер о</w:t>
      </w:r>
      <w:r w:rsidR="00BF21CD">
        <w:t xml:space="preserve">бщественной жизни нашей страны. </w:t>
      </w:r>
      <w:r w:rsidR="00BF21CD" w:rsidRPr="002F3245">
        <w:t xml:space="preserve">Данные исследования проведены Аналитическим центром </w:t>
      </w:r>
      <w:proofErr w:type="spellStart"/>
      <w:r w:rsidR="00BF21CD" w:rsidRPr="002F3245">
        <w:t>ЕсооМ</w:t>
      </w:r>
      <w:proofErr w:type="spellEnd"/>
      <w:r w:rsidR="00BF21CD" w:rsidRPr="002F3245">
        <w:t xml:space="preserve"> и стали основой проекта «Гордость за Беларусь», реализуемого совместно с газетой «СБ. Беларусь сегодня».</w:t>
      </w:r>
    </w:p>
    <w:p w:rsidR="00BF21CD" w:rsidRPr="00AB761A" w:rsidRDefault="00BF21CD" w:rsidP="00AB761A">
      <w:pPr>
        <w:rPr>
          <w:rStyle w:val="a7"/>
          <w:strike/>
          <w:color w:val="auto"/>
          <w:szCs w:val="30"/>
          <w:u w:val="none"/>
        </w:rPr>
      </w:pPr>
      <w:r>
        <w:t xml:space="preserve">Материалы проекта нашли отражение </w:t>
      </w:r>
      <w:r w:rsidRPr="00F139AD">
        <w:t>в учебн</w:t>
      </w:r>
      <w:r>
        <w:t>ом</w:t>
      </w:r>
      <w:r w:rsidRPr="00F139AD">
        <w:t xml:space="preserve"> издани</w:t>
      </w:r>
      <w:r>
        <w:t>и</w:t>
      </w:r>
      <w:r w:rsidRPr="00F139AD">
        <w:t xml:space="preserve"> «Гордость за Беларусь</w:t>
      </w:r>
      <w:r>
        <w:t>. События. Факты</w:t>
      </w:r>
      <w:r w:rsidRPr="00F139AD">
        <w:t>», котор</w:t>
      </w:r>
      <w:r>
        <w:t>о</w:t>
      </w:r>
      <w:r w:rsidRPr="00F139AD">
        <w:t xml:space="preserve">е </w:t>
      </w:r>
      <w:r>
        <w:t xml:space="preserve">готовится к выпуску </w:t>
      </w:r>
      <w:r w:rsidRPr="00F139AD">
        <w:t>в</w:t>
      </w:r>
      <w:r>
        <w:t xml:space="preserve"> 2022 г. </w:t>
      </w:r>
    </w:p>
    <w:p w:rsidR="00BF21CD" w:rsidRPr="002F3245" w:rsidRDefault="00BF21CD" w:rsidP="00BF21CD">
      <w:r w:rsidRPr="00EB283F">
        <w:t xml:space="preserve">Мероприятия проекта «Школа активного гражданина» для </w:t>
      </w:r>
      <w:r w:rsidR="00AB761A">
        <w:t>об</w:t>
      </w:r>
      <w:r w:rsidRPr="00EB283F">
        <w:t>уча</w:t>
      </w:r>
      <w:r w:rsidR="00AB761A">
        <w:t>ю</w:t>
      </w:r>
      <w:r w:rsidRPr="00EB283F">
        <w:t xml:space="preserve">щихся </w:t>
      </w:r>
      <w:r w:rsidR="00AB761A">
        <w:t>1 </w:t>
      </w:r>
      <w:r w:rsidR="00100B4F">
        <w:t>курса</w:t>
      </w:r>
      <w:r w:rsidRPr="00066179">
        <w:t xml:space="preserve"> </w:t>
      </w:r>
      <w:r w:rsidRPr="00AB761A">
        <w:t>будут проводиться</w:t>
      </w:r>
      <w:r>
        <w:t xml:space="preserve"> </w:t>
      </w:r>
      <w:r w:rsidRPr="004C720B">
        <w:t xml:space="preserve">в рамках информационного часа каждый четвертый четверг месяца </w:t>
      </w:r>
      <w:r>
        <w:t>в соответствии с примерной тематикой (Приложение 1).</w:t>
      </w:r>
    </w:p>
    <w:p w:rsidR="00100B4F" w:rsidRPr="00100B4F" w:rsidRDefault="00BF21CD" w:rsidP="00100B4F">
      <w:pPr>
        <w:ind w:left="-15" w:right="59"/>
        <w:rPr>
          <w:szCs w:val="22"/>
          <w:lang w:eastAsia="en-US"/>
        </w:rPr>
      </w:pPr>
      <w:r>
        <w:t>Методические и информационные материалы для реализации проекта будут ежемесячно размещаться на</w:t>
      </w:r>
      <w:r w:rsidRPr="00C40B65">
        <w:rPr>
          <w:lang w:val="be-BY"/>
        </w:rPr>
        <w:t xml:space="preserve"> </w:t>
      </w:r>
      <w:r w:rsidR="00100B4F" w:rsidRPr="00100B4F">
        <w:rPr>
          <w:szCs w:val="22"/>
          <w:lang w:eastAsia="en-US"/>
        </w:rPr>
        <w:t xml:space="preserve">сайте учреждения образования «Республиканский институт профессионального образования» в разделе «Школа Активного Гражданина». </w:t>
      </w:r>
    </w:p>
    <w:p w:rsidR="00100B4F" w:rsidRPr="00100B4F" w:rsidRDefault="00100B4F" w:rsidP="00100B4F">
      <w:pPr>
        <w:spacing w:after="3"/>
        <w:ind w:left="-15" w:right="59" w:firstLine="698"/>
        <w:rPr>
          <w:szCs w:val="22"/>
          <w:lang w:eastAsia="en-US"/>
        </w:rPr>
      </w:pPr>
      <w:r w:rsidRPr="00100B4F">
        <w:rPr>
          <w:szCs w:val="22"/>
          <w:lang w:eastAsia="en-US"/>
        </w:rPr>
        <w:t>При необходимости учреждение образования может дополнять информационные материалы актуальным для конкретного региона</w:t>
      </w:r>
      <w:r w:rsidR="00AB761A">
        <w:rPr>
          <w:szCs w:val="22"/>
          <w:lang w:eastAsia="en-US"/>
        </w:rPr>
        <w:t>, учреждения образования</w:t>
      </w:r>
      <w:r w:rsidRPr="00100B4F">
        <w:rPr>
          <w:szCs w:val="22"/>
          <w:lang w:eastAsia="en-US"/>
        </w:rPr>
        <w:t xml:space="preserve"> содержанием, а также включать вопросы по актуальным направлениям совершенствования системы профессионального образования. </w:t>
      </w:r>
    </w:p>
    <w:p w:rsidR="00BF21CD" w:rsidRDefault="00BF21CD" w:rsidP="00BF21CD">
      <w:r>
        <w:br w:type="page"/>
      </w:r>
    </w:p>
    <w:p w:rsidR="00BF21CD" w:rsidRDefault="00100B4F" w:rsidP="00BF21CD">
      <w:pPr>
        <w:jc w:val="right"/>
      </w:pPr>
      <w:r>
        <w:lastRenderedPageBreak/>
        <w:t>Приложение 1</w:t>
      </w:r>
    </w:p>
    <w:p w:rsidR="00BF21CD" w:rsidRDefault="00BF21CD" w:rsidP="00BF21CD">
      <w:pPr>
        <w:ind w:firstLine="0"/>
        <w:jc w:val="right"/>
        <w:rPr>
          <w:szCs w:val="28"/>
        </w:rPr>
      </w:pPr>
    </w:p>
    <w:p w:rsidR="00BF21CD" w:rsidRDefault="00BF21CD" w:rsidP="00BF21CD">
      <w:pPr>
        <w:ind w:firstLine="0"/>
        <w:jc w:val="center"/>
        <w:rPr>
          <w:szCs w:val="28"/>
        </w:rPr>
      </w:pPr>
      <w:r w:rsidRPr="004A5D53">
        <w:rPr>
          <w:szCs w:val="28"/>
        </w:rPr>
        <w:t>Примерная тематика мероприятий проекта для</w:t>
      </w:r>
      <w:r w:rsidR="00100B4F" w:rsidRPr="00100B4F">
        <w:rPr>
          <w:szCs w:val="28"/>
        </w:rPr>
        <w:t xml:space="preserve"> </w:t>
      </w:r>
      <w:r w:rsidR="00AB761A">
        <w:rPr>
          <w:szCs w:val="28"/>
        </w:rPr>
        <w:t>об</w:t>
      </w:r>
      <w:r w:rsidR="00100B4F" w:rsidRPr="00100B4F">
        <w:rPr>
          <w:szCs w:val="28"/>
        </w:rPr>
        <w:t>уча</w:t>
      </w:r>
      <w:r w:rsidR="00AB761A">
        <w:rPr>
          <w:szCs w:val="28"/>
        </w:rPr>
        <w:t>ю</w:t>
      </w:r>
      <w:r w:rsidR="00100B4F" w:rsidRPr="00100B4F">
        <w:rPr>
          <w:szCs w:val="28"/>
        </w:rPr>
        <w:t>щихся 1</w:t>
      </w:r>
      <w:r w:rsidR="009050B2">
        <w:rPr>
          <w:szCs w:val="28"/>
        </w:rPr>
        <w:t xml:space="preserve"> </w:t>
      </w:r>
      <w:r w:rsidR="00100B4F" w:rsidRPr="00100B4F">
        <w:rPr>
          <w:szCs w:val="28"/>
        </w:rPr>
        <w:t>курса</w:t>
      </w:r>
    </w:p>
    <w:p w:rsidR="00BF21CD" w:rsidRDefault="00BF21CD" w:rsidP="00BF21CD">
      <w:pPr>
        <w:ind w:firstLine="0"/>
        <w:jc w:val="center"/>
        <w:rPr>
          <w:szCs w:val="28"/>
        </w:rPr>
      </w:pPr>
      <w:r w:rsidRPr="004A5D53">
        <w:rPr>
          <w:szCs w:val="28"/>
        </w:rPr>
        <w:t>в 202</w:t>
      </w:r>
      <w:r>
        <w:rPr>
          <w:szCs w:val="28"/>
        </w:rPr>
        <w:t>2</w:t>
      </w:r>
      <w:r w:rsidRPr="004A5D53">
        <w:rPr>
          <w:szCs w:val="28"/>
        </w:rPr>
        <w:t>/202</w:t>
      </w:r>
      <w:r>
        <w:rPr>
          <w:szCs w:val="28"/>
        </w:rPr>
        <w:t>3</w:t>
      </w:r>
      <w:r w:rsidRPr="004A5D53">
        <w:rPr>
          <w:szCs w:val="28"/>
        </w:rPr>
        <w:t xml:space="preserve"> учебном году</w:t>
      </w:r>
    </w:p>
    <w:p w:rsidR="00BF21CD" w:rsidRDefault="00BF21CD" w:rsidP="00BF21CD">
      <w:pPr>
        <w:jc w:val="right"/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229"/>
      </w:tblGrid>
      <w:tr w:rsidR="00BF21CD" w:rsidRPr="00E61AA0" w:rsidTr="001B18C6">
        <w:tc>
          <w:tcPr>
            <w:tcW w:w="675" w:type="dxa"/>
          </w:tcPr>
          <w:p w:rsidR="00BF21CD" w:rsidRPr="00D02CB2" w:rsidRDefault="00BF21CD" w:rsidP="001B18C6">
            <w:pPr>
              <w:jc w:val="center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№</w:t>
            </w:r>
            <w:r w:rsidRPr="00D02CB2">
              <w:rPr>
                <w:sz w:val="26"/>
                <w:szCs w:val="26"/>
              </w:rPr>
              <w:t xml:space="preserve"> </w:t>
            </w:r>
            <w:proofErr w:type="spellStart"/>
            <w:r w:rsidRPr="00D02CB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60" w:type="dxa"/>
          </w:tcPr>
          <w:p w:rsidR="00BF21CD" w:rsidRPr="00D02CB2" w:rsidRDefault="00BF21CD" w:rsidP="001B18C6">
            <w:pPr>
              <w:ind w:hanging="80"/>
              <w:jc w:val="center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7229" w:type="dxa"/>
          </w:tcPr>
          <w:p w:rsidR="00BF21CD" w:rsidRPr="00D02CB2" w:rsidRDefault="00BF21CD" w:rsidP="0057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Примерная тематика мероприятий</w:t>
            </w:r>
            <w:bookmarkStart w:id="0" w:name="_GoBack"/>
            <w:bookmarkEnd w:id="0"/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D02CB2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1629CA" w:rsidRPr="00D02CB2" w:rsidRDefault="001629CA" w:rsidP="00AB761A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 xml:space="preserve">Гордость за Беларусь. Активное лето активного гражданина» (проект «Поезд памяти», </w:t>
            </w:r>
            <w:r w:rsidRPr="00A631CF">
              <w:rPr>
                <w:bCs/>
                <w:sz w:val="26"/>
                <w:szCs w:val="26"/>
              </w:rPr>
              <w:t>День всенародной памяти жертв Великой Отечественной войны и геноцида белорусского народа,</w:t>
            </w:r>
            <w:r>
              <w:rPr>
                <w:bCs/>
                <w:sz w:val="26"/>
                <w:szCs w:val="26"/>
              </w:rPr>
              <w:t xml:space="preserve"> День Независимости Республики </w:t>
            </w:r>
            <w:r w:rsidR="00AB761A">
              <w:rPr>
                <w:bCs/>
                <w:sz w:val="26"/>
                <w:szCs w:val="26"/>
              </w:rPr>
              <w:t xml:space="preserve">Беларусь, трудовое лето – 2022 </w:t>
            </w:r>
            <w:r>
              <w:rPr>
                <w:bCs/>
                <w:sz w:val="26"/>
                <w:szCs w:val="26"/>
              </w:rPr>
              <w:t>и др</w:t>
            </w:r>
            <w:r w:rsidRPr="00AD7A28">
              <w:rPr>
                <w:bCs/>
                <w:sz w:val="26"/>
                <w:szCs w:val="26"/>
              </w:rPr>
              <w:t>.).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02CB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>«Гордость за Беларусь. Государственная система правовой информации</w:t>
            </w:r>
            <w:r>
              <w:rPr>
                <w:sz w:val="26"/>
                <w:szCs w:val="26"/>
              </w:rPr>
              <w:t>»</w:t>
            </w:r>
            <w:r w:rsidRPr="00593771">
              <w:rPr>
                <w:sz w:val="26"/>
                <w:szCs w:val="26"/>
              </w:rPr>
              <w:t xml:space="preserve"> (обеспечени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права граждан на получение полной, достоверной и своевременной правовой информации)</w:t>
            </w:r>
            <w:r>
              <w:rPr>
                <w:sz w:val="26"/>
                <w:szCs w:val="26"/>
              </w:rPr>
              <w:t>.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4.11.2022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</w:t>
            </w:r>
            <w:r>
              <w:rPr>
                <w:sz w:val="26"/>
                <w:szCs w:val="26"/>
              </w:rPr>
              <w:t>Наша пр</w:t>
            </w:r>
            <w:r w:rsidRPr="00593771">
              <w:rPr>
                <w:sz w:val="26"/>
                <w:szCs w:val="26"/>
              </w:rPr>
              <w:t>омышленность –</w:t>
            </w:r>
            <w:r>
              <w:rPr>
                <w:sz w:val="26"/>
                <w:szCs w:val="26"/>
              </w:rPr>
              <w:t xml:space="preserve"> надежный </w:t>
            </w:r>
            <w:r w:rsidRPr="00A631CF">
              <w:rPr>
                <w:sz w:val="26"/>
                <w:szCs w:val="26"/>
              </w:rPr>
              <w:t>фундамент независимости</w:t>
            </w:r>
            <w:r w:rsidRPr="00593771">
              <w:rPr>
                <w:sz w:val="26"/>
                <w:szCs w:val="26"/>
              </w:rPr>
              <w:t>» (развити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машиностроения, химической и нефтехимической промышленности</w:t>
            </w:r>
            <w:r>
              <w:rPr>
                <w:sz w:val="26"/>
                <w:szCs w:val="26"/>
              </w:rPr>
              <w:t>, производство калийных удобрений</w:t>
            </w:r>
            <w:r w:rsidRPr="00593771">
              <w:rPr>
                <w:sz w:val="26"/>
                <w:szCs w:val="26"/>
              </w:rPr>
              <w:t>)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94341E">
              <w:rPr>
                <w:sz w:val="26"/>
                <w:szCs w:val="26"/>
              </w:rPr>
              <w:t>22</w:t>
            </w:r>
            <w:r w:rsidRPr="00D02CB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>«Гордость за Беларусь.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C2C87">
              <w:rPr>
                <w:sz w:val="26"/>
                <w:szCs w:val="26"/>
              </w:rPr>
              <w:t>Храним прошлое, ценим настоящее, строим будущее</w:t>
            </w:r>
            <w:r>
              <w:rPr>
                <w:bCs/>
                <w:sz w:val="26"/>
                <w:szCs w:val="26"/>
              </w:rPr>
              <w:t>»</w:t>
            </w:r>
            <w:r w:rsidRPr="0059377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(итоги Года исторической памяти).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D02CB2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Наука и инновации – настоящее и будущее </w:t>
            </w:r>
            <w:r w:rsidRPr="00B97F9F">
              <w:rPr>
                <w:sz w:val="26"/>
                <w:szCs w:val="26"/>
              </w:rPr>
              <w:t>нашей экономики</w:t>
            </w:r>
            <w:r>
              <w:rPr>
                <w:sz w:val="26"/>
                <w:szCs w:val="26"/>
              </w:rPr>
              <w:t>»</w:t>
            </w:r>
            <w:r w:rsidRPr="00593771">
              <w:rPr>
                <w:sz w:val="26"/>
                <w:szCs w:val="26"/>
              </w:rPr>
              <w:t xml:space="preserve"> (достижения в научно-технической деятельности, инновационном и технологическом развитии)</w:t>
            </w:r>
            <w:r>
              <w:rPr>
                <w:sz w:val="26"/>
                <w:szCs w:val="26"/>
              </w:rPr>
              <w:t>.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02CB2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>«Гордость за Беларусь. Энерг</w:t>
            </w:r>
            <w:r>
              <w:rPr>
                <w:sz w:val="26"/>
                <w:szCs w:val="26"/>
              </w:rPr>
              <w:t>ия</w:t>
            </w:r>
            <w:r w:rsidRPr="00593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созидания, энергия для будущего»</w:t>
            </w:r>
            <w:r w:rsidRPr="0059377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обеспечение</w:t>
            </w:r>
            <w:r w:rsidRPr="00593771">
              <w:rPr>
                <w:sz w:val="26"/>
                <w:szCs w:val="26"/>
              </w:rPr>
              <w:t xml:space="preserve"> </w:t>
            </w:r>
            <w:proofErr w:type="spellStart"/>
            <w:r w:rsidRPr="00593771">
              <w:rPr>
                <w:sz w:val="26"/>
                <w:szCs w:val="26"/>
              </w:rPr>
              <w:t>энергобезопасности</w:t>
            </w:r>
            <w:proofErr w:type="spellEnd"/>
            <w:r w:rsidRPr="00593771">
              <w:rPr>
                <w:sz w:val="26"/>
                <w:szCs w:val="26"/>
              </w:rPr>
              <w:t xml:space="preserve"> страны</w:t>
            </w:r>
            <w:r>
              <w:rPr>
                <w:sz w:val="26"/>
                <w:szCs w:val="26"/>
              </w:rPr>
              <w:t>).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02CB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 xml:space="preserve">«Гордость за Беларусь. </w:t>
            </w:r>
            <w:r>
              <w:rPr>
                <w:bCs/>
                <w:sz w:val="26"/>
                <w:szCs w:val="26"/>
              </w:rPr>
              <w:t xml:space="preserve">Комфорт и уют для </w:t>
            </w:r>
            <w:r w:rsidRPr="00593771">
              <w:rPr>
                <w:bCs/>
                <w:sz w:val="26"/>
                <w:szCs w:val="26"/>
              </w:rPr>
              <w:t>каждого</w:t>
            </w:r>
            <w:r>
              <w:rPr>
                <w:bCs/>
                <w:sz w:val="26"/>
                <w:szCs w:val="26"/>
              </w:rPr>
              <w:t>»</w:t>
            </w:r>
            <w:r w:rsidRPr="00593771">
              <w:rPr>
                <w:b/>
                <w:bCs/>
                <w:sz w:val="26"/>
                <w:szCs w:val="26"/>
              </w:rPr>
              <w:t xml:space="preserve"> </w:t>
            </w:r>
            <w:r w:rsidRPr="00593771">
              <w:rPr>
                <w:bCs/>
                <w:sz w:val="26"/>
                <w:szCs w:val="26"/>
              </w:rPr>
              <w:t>(</w:t>
            </w:r>
            <w:r w:rsidRPr="00593771">
              <w:rPr>
                <w:sz w:val="26"/>
                <w:szCs w:val="26"/>
              </w:rPr>
              <w:t>развити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и совершенствовани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строительно-промышленного комплекса, жилищного строительства</w:t>
            </w:r>
            <w:r>
              <w:rPr>
                <w:sz w:val="26"/>
                <w:szCs w:val="26"/>
              </w:rPr>
              <w:t>,</w:t>
            </w:r>
            <w:r w:rsidRPr="00593771">
              <w:rPr>
                <w:bCs/>
                <w:sz w:val="26"/>
                <w:szCs w:val="26"/>
              </w:rPr>
              <w:t xml:space="preserve"> реализаци</w:t>
            </w:r>
            <w:r>
              <w:rPr>
                <w:bCs/>
                <w:sz w:val="26"/>
                <w:szCs w:val="26"/>
              </w:rPr>
              <w:t>я</w:t>
            </w:r>
            <w:r w:rsidRPr="00593771">
              <w:rPr>
                <w:bCs/>
                <w:sz w:val="26"/>
                <w:szCs w:val="26"/>
              </w:rPr>
              <w:t xml:space="preserve"> государственной политики в жилищно-коммунальном хозяйстве</w:t>
            </w:r>
            <w:r w:rsidRPr="0059377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02CB2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1629CA" w:rsidRPr="004C720B" w:rsidRDefault="001629CA" w:rsidP="001629CA">
            <w:pPr>
              <w:rPr>
                <w:b/>
                <w:sz w:val="26"/>
                <w:szCs w:val="26"/>
              </w:rPr>
            </w:pPr>
            <w:r w:rsidRPr="00B43603">
              <w:rPr>
                <w:bCs/>
                <w:sz w:val="26"/>
                <w:szCs w:val="26"/>
              </w:rPr>
              <w:t xml:space="preserve">«Гордость за Беларусь. </w:t>
            </w:r>
            <w:r w:rsidRPr="00186ABC">
              <w:rPr>
                <w:bCs/>
                <w:sz w:val="26"/>
                <w:szCs w:val="26"/>
              </w:rPr>
              <w:t>Культура белорусского народа</w:t>
            </w:r>
            <w:r w:rsidRPr="00B43603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т</w:t>
            </w:r>
            <w:r w:rsidRPr="00B43603">
              <w:rPr>
                <w:bCs/>
                <w:sz w:val="26"/>
                <w:szCs w:val="26"/>
              </w:rPr>
              <w:t>радиции, наследие</w:t>
            </w:r>
            <w:r>
              <w:rPr>
                <w:bCs/>
                <w:sz w:val="26"/>
                <w:szCs w:val="26"/>
              </w:rPr>
              <w:t>,</w:t>
            </w:r>
            <w:r w:rsidRPr="00B43603">
              <w:rPr>
                <w:bCs/>
                <w:sz w:val="26"/>
                <w:szCs w:val="26"/>
              </w:rPr>
              <w:t xml:space="preserve"> современность</w:t>
            </w:r>
            <w:r>
              <w:rPr>
                <w:bCs/>
                <w:sz w:val="26"/>
                <w:szCs w:val="26"/>
              </w:rPr>
              <w:t>» (</w:t>
            </w:r>
            <w:r w:rsidRPr="00B43603">
              <w:rPr>
                <w:bCs/>
                <w:sz w:val="26"/>
                <w:szCs w:val="26"/>
              </w:rPr>
              <w:t>материально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 духовно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историко-культурно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наследи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>, профессионально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 народно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искусств</w:t>
            </w:r>
            <w:r>
              <w:rPr>
                <w:bCs/>
                <w:sz w:val="26"/>
                <w:szCs w:val="26"/>
              </w:rPr>
              <w:t>о</w:t>
            </w:r>
            <w:r w:rsidRPr="00B43603">
              <w:rPr>
                <w:bCs/>
                <w:sz w:val="26"/>
                <w:szCs w:val="26"/>
              </w:rPr>
              <w:t>, общественны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творчески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инициатив</w:t>
            </w:r>
            <w:r>
              <w:rPr>
                <w:bCs/>
                <w:sz w:val="26"/>
                <w:szCs w:val="26"/>
              </w:rPr>
              <w:t>ы</w:t>
            </w:r>
            <w:r w:rsidRPr="00B43603">
              <w:rPr>
                <w:bCs/>
                <w:sz w:val="26"/>
                <w:szCs w:val="26"/>
              </w:rPr>
              <w:t xml:space="preserve"> и др.).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629CA" w:rsidRPr="00E61AA0" w:rsidTr="001B18C6">
        <w:tc>
          <w:tcPr>
            <w:tcW w:w="675" w:type="dxa"/>
          </w:tcPr>
          <w:p w:rsidR="001629CA" w:rsidRPr="00D02CB2" w:rsidRDefault="001629CA" w:rsidP="001629C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29CA" w:rsidRPr="00D02CB2" w:rsidRDefault="001629CA" w:rsidP="001629C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02CB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1629CA" w:rsidRPr="00D02CB2" w:rsidRDefault="001629CA" w:rsidP="001629C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</w:t>
            </w:r>
            <w:r>
              <w:rPr>
                <w:sz w:val="26"/>
                <w:szCs w:val="26"/>
              </w:rPr>
              <w:t>Итоги»</w:t>
            </w:r>
          </w:p>
        </w:tc>
      </w:tr>
    </w:tbl>
    <w:p w:rsidR="00BF21CD" w:rsidRDefault="00BF21CD" w:rsidP="00F52A3C">
      <w:pPr>
        <w:ind w:firstLine="0"/>
        <w:jc w:val="left"/>
      </w:pPr>
    </w:p>
    <w:sectPr w:rsidR="00BF21CD" w:rsidSect="001C22A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FA" w:rsidRDefault="009D60FA">
      <w:r>
        <w:separator/>
      </w:r>
    </w:p>
  </w:endnote>
  <w:endnote w:type="continuationSeparator" w:id="0">
    <w:p w:rsidR="009D60FA" w:rsidRDefault="009D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FA" w:rsidRDefault="009D60FA">
      <w:r>
        <w:separator/>
      </w:r>
    </w:p>
  </w:footnote>
  <w:footnote w:type="continuationSeparator" w:id="0">
    <w:p w:rsidR="009D60FA" w:rsidRDefault="009D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282D"/>
    <w:multiLevelType w:val="hybridMultilevel"/>
    <w:tmpl w:val="0590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CD"/>
    <w:rsid w:val="00100B4F"/>
    <w:rsid w:val="00143C25"/>
    <w:rsid w:val="001629CA"/>
    <w:rsid w:val="00171003"/>
    <w:rsid w:val="00185A5F"/>
    <w:rsid w:val="00511FCD"/>
    <w:rsid w:val="00574C65"/>
    <w:rsid w:val="006A3B67"/>
    <w:rsid w:val="008573EB"/>
    <w:rsid w:val="008C7A64"/>
    <w:rsid w:val="009050B2"/>
    <w:rsid w:val="009962B5"/>
    <w:rsid w:val="009D60FA"/>
    <w:rsid w:val="00AB761A"/>
    <w:rsid w:val="00AD7A28"/>
    <w:rsid w:val="00B206FB"/>
    <w:rsid w:val="00B36283"/>
    <w:rsid w:val="00B675B1"/>
    <w:rsid w:val="00BF21CD"/>
    <w:rsid w:val="00D80CF6"/>
    <w:rsid w:val="00D84EA4"/>
    <w:rsid w:val="00F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1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2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1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BF21C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21CD"/>
    <w:pPr>
      <w:ind w:left="720"/>
      <w:contextualSpacing/>
    </w:pPr>
    <w:rPr>
      <w:rFonts w:eastAsia="Calibri"/>
      <w:szCs w:val="24"/>
      <w:lang w:eastAsia="en-US"/>
    </w:rPr>
  </w:style>
  <w:style w:type="table" w:styleId="a9">
    <w:name w:val="Table Grid"/>
    <w:basedOn w:val="a1"/>
    <w:uiPriority w:val="59"/>
    <w:rsid w:val="00BF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36283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362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36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1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2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1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BF21C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21CD"/>
    <w:pPr>
      <w:ind w:left="720"/>
      <w:contextualSpacing/>
    </w:pPr>
    <w:rPr>
      <w:rFonts w:eastAsia="Calibri"/>
      <w:szCs w:val="24"/>
      <w:lang w:eastAsia="en-US"/>
    </w:rPr>
  </w:style>
  <w:style w:type="table" w:styleId="a9">
    <w:name w:val="Table Grid"/>
    <w:basedOn w:val="a1"/>
    <w:uiPriority w:val="59"/>
    <w:rsid w:val="00BF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36283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362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36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AE0B-5BEE-4115-90B6-D400B359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Андрончик</dc:creator>
  <cp:lastModifiedBy>степанович</cp:lastModifiedBy>
  <cp:revision>13</cp:revision>
  <dcterms:created xsi:type="dcterms:W3CDTF">2022-08-31T08:25:00Z</dcterms:created>
  <dcterms:modified xsi:type="dcterms:W3CDTF">2022-09-16T09:57:00Z</dcterms:modified>
</cp:coreProperties>
</file>