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99" w:rsidRPr="00473599" w:rsidRDefault="00473599" w:rsidP="00941CF0">
      <w:pPr>
        <w:pStyle w:val="1"/>
        <w:shd w:val="clear" w:color="auto" w:fill="FFFFFF"/>
        <w:spacing w:before="161" w:beforeAutospacing="0" w:after="240" w:afterAutospacing="0"/>
        <w:jc w:val="center"/>
        <w:rPr>
          <w:color w:val="333333"/>
          <w:sz w:val="28"/>
          <w:szCs w:val="28"/>
        </w:rPr>
      </w:pPr>
      <w:r w:rsidRPr="00473599">
        <w:rPr>
          <w:color w:val="333333"/>
          <w:sz w:val="28"/>
          <w:szCs w:val="28"/>
        </w:rPr>
        <w:t>Экстремизм</w:t>
      </w:r>
    </w:p>
    <w:p w:rsidR="00473599" w:rsidRPr="00473599" w:rsidRDefault="00473599" w:rsidP="00473599">
      <w:pPr>
        <w:pStyle w:val="a3"/>
        <w:shd w:val="clear" w:color="auto" w:fill="FFFFFF"/>
        <w:spacing w:before="0" w:beforeAutospacing="0" w:after="0" w:afterAutospacing="0"/>
        <w:rPr>
          <w:color w:val="333333"/>
          <w:sz w:val="28"/>
          <w:szCs w:val="28"/>
        </w:rPr>
      </w:pPr>
      <w:r w:rsidRPr="00473599">
        <w:rPr>
          <w:color w:val="333333"/>
          <w:sz w:val="28"/>
          <w:szCs w:val="28"/>
        </w:rPr>
        <w:t> </w:t>
      </w:r>
    </w:p>
    <w:p w:rsidR="00473599" w:rsidRPr="00473599" w:rsidRDefault="00473599" w:rsidP="00473599">
      <w:pPr>
        <w:pStyle w:val="a3"/>
        <w:shd w:val="clear" w:color="auto" w:fill="FFFFFF"/>
        <w:spacing w:before="0" w:beforeAutospacing="0" w:after="0" w:afterAutospacing="0"/>
        <w:rPr>
          <w:color w:val="333333"/>
          <w:sz w:val="28"/>
          <w:szCs w:val="28"/>
        </w:rPr>
      </w:pPr>
      <w:r w:rsidRPr="00473599">
        <w:rPr>
          <w:rStyle w:val="a5"/>
          <w:b/>
          <w:bCs/>
          <w:color w:val="333333"/>
          <w:sz w:val="28"/>
          <w:szCs w:val="28"/>
        </w:rPr>
        <w:t>            Экстремизм</w:t>
      </w:r>
      <w:r w:rsidRPr="00473599">
        <w:rPr>
          <w:color w:val="333333"/>
          <w:sz w:val="28"/>
          <w:szCs w:val="28"/>
        </w:rPr>
        <w:t xml:space="preserve"> (от фр. </w:t>
      </w:r>
      <w:proofErr w:type="spellStart"/>
      <w:r w:rsidRPr="00473599">
        <w:rPr>
          <w:color w:val="333333"/>
          <w:sz w:val="28"/>
          <w:szCs w:val="28"/>
        </w:rPr>
        <w:t>exremisme</w:t>
      </w:r>
      <w:proofErr w:type="spellEnd"/>
      <w:r w:rsidRPr="00473599">
        <w:rPr>
          <w:color w:val="333333"/>
          <w:sz w:val="28"/>
          <w:szCs w:val="28"/>
        </w:rPr>
        <w:t>, от лат.) – «крайне опасное явление в жизни любого общества. Оно создает угрозу основам конституционного строя, территориальной целостности Республики Беларусь, создание незаконных вооруженных формирований, осуществление террористической деятельности, разжигание расовой, национальной или религиозной вражды или розни, ведет к нарушению конституционных прав и свобод человека и гражданина».</w:t>
      </w:r>
    </w:p>
    <w:p w:rsidR="00473599" w:rsidRPr="00473599" w:rsidRDefault="00473599" w:rsidP="00473599">
      <w:pPr>
        <w:pStyle w:val="a3"/>
        <w:shd w:val="clear" w:color="auto" w:fill="FFFFFF"/>
        <w:spacing w:before="0" w:beforeAutospacing="0" w:after="0" w:afterAutospacing="0"/>
        <w:rPr>
          <w:color w:val="333333"/>
          <w:sz w:val="28"/>
          <w:szCs w:val="28"/>
        </w:rPr>
      </w:pPr>
      <w:r w:rsidRPr="00473599">
        <w:rPr>
          <w:color w:val="333333"/>
          <w:sz w:val="28"/>
          <w:szCs w:val="28"/>
        </w:rPr>
        <w:t>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Правовую основу деятельности по противодействию экстремизму составляют </w:t>
      </w:r>
      <w:hyperlink r:id="rId5" w:history="1">
        <w:r w:rsidRPr="00473599">
          <w:rPr>
            <w:rStyle w:val="a6"/>
            <w:color w:val="004E88"/>
            <w:sz w:val="28"/>
            <w:szCs w:val="28"/>
            <w:bdr w:val="none" w:sz="0" w:space="0" w:color="auto" w:frame="1"/>
          </w:rPr>
          <w:t>Конституция</w:t>
        </w:r>
      </w:hyperlink>
      <w:r w:rsidRPr="00473599">
        <w:rPr>
          <w:color w:val="333333"/>
          <w:sz w:val="28"/>
          <w:szCs w:val="28"/>
        </w:rPr>
        <w:t> Республики Беларусь, Закон Республики Беларусь «О противодействии экстремизму» (далее – Закон), иные акты законодательства, а также международные договоры Республики Беларусь (ч.1 ст.2 Закона). В соответствии  с законодательством на территории Республики Беларусь запрещается изготовление и (или) распространение, а равно хранение с целью распространения экстремистских материалов. Изготовление, распространение и (или) хранение экстремистских материалов является правонарушением и влечет за собой административную ответственность по ст.17.11 Кодекса Республики Беларусь об административных правонарушениях (далее – КоАП). Незаконное изготовление и (или) распространение методик либо иных материалов о способах изготовления взрывных устройств и взрывчатых веществ также является правонарушением (ст.17.14 КоАП). Законодательством предусмотрена уголовная ответственность по ст.294 Уголовного кодекса Республики Беларусь (Хищение огнестрельного оружия, боеприпасов или взрывчатых веществ), ст.295 Уголовного кодекса Республики Беларусь (Незаконные действия в отношении огнестрельного оружия, боеприпасов и взрывчатых веществ).</w:t>
      </w:r>
    </w:p>
    <w:p w:rsidR="00473599" w:rsidRDefault="00473599" w:rsidP="00941CF0">
      <w:pPr>
        <w:pStyle w:val="a3"/>
        <w:shd w:val="clear" w:color="auto" w:fill="FFFFFF"/>
        <w:spacing w:before="0" w:beforeAutospacing="0" w:after="0" w:afterAutospacing="0"/>
        <w:rPr>
          <w:rFonts w:ascii="Helvetica" w:hAnsi="Helvetica" w:cs="Helvetica"/>
          <w:color w:val="333333"/>
        </w:rPr>
      </w:pPr>
      <w:r w:rsidRPr="00473599">
        <w:rPr>
          <w:rStyle w:val="a4"/>
          <w:color w:val="333333"/>
          <w:sz w:val="28"/>
          <w:szCs w:val="28"/>
        </w:rPr>
        <w:t>            </w:t>
      </w: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473599" w:rsidRDefault="00473599" w:rsidP="00473599">
      <w:pPr>
        <w:jc w:val="left"/>
        <w:rPr>
          <w:color w:val="202124"/>
          <w:shd w:val="clear" w:color="auto" w:fill="FFFFFF"/>
        </w:rPr>
      </w:pPr>
    </w:p>
    <w:p w:rsidR="00941CF0" w:rsidRDefault="00941CF0" w:rsidP="00473599">
      <w:pPr>
        <w:pBdr>
          <w:bottom w:val="single" w:sz="6" w:space="11" w:color="DDDDDD"/>
        </w:pBdr>
        <w:shd w:val="clear" w:color="auto" w:fill="FFFFFF"/>
        <w:jc w:val="left"/>
        <w:outlineLvl w:val="0"/>
        <w:rPr>
          <w:rFonts w:eastAsia="Times New Roman"/>
          <w:color w:val="0861A0"/>
          <w:kern w:val="36"/>
          <w:lang w:eastAsia="ru-RU"/>
        </w:rPr>
      </w:pPr>
      <w:bookmarkStart w:id="0" w:name="_GoBack"/>
      <w:bookmarkEnd w:id="0"/>
    </w:p>
    <w:p w:rsidR="00473599" w:rsidRPr="00473599" w:rsidRDefault="00473599" w:rsidP="00473599">
      <w:pPr>
        <w:pBdr>
          <w:bottom w:val="single" w:sz="6" w:space="11" w:color="DDDDDD"/>
        </w:pBdr>
        <w:shd w:val="clear" w:color="auto" w:fill="FFFFFF"/>
        <w:jc w:val="left"/>
        <w:outlineLvl w:val="0"/>
        <w:rPr>
          <w:rFonts w:eastAsia="Times New Roman"/>
          <w:color w:val="0861A0"/>
          <w:kern w:val="36"/>
          <w:lang w:eastAsia="ru-RU"/>
        </w:rPr>
      </w:pPr>
      <w:r w:rsidRPr="00473599">
        <w:rPr>
          <w:rFonts w:eastAsia="Times New Roman"/>
          <w:color w:val="0861A0"/>
          <w:kern w:val="36"/>
          <w:lang w:eastAsia="ru-RU"/>
        </w:rPr>
        <w:lastRenderedPageBreak/>
        <w:t>Статья 17.11.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473599" w:rsidRPr="00473599" w:rsidRDefault="00473599" w:rsidP="00473599">
      <w:pPr>
        <w:shd w:val="clear" w:color="auto" w:fill="FFFFFF"/>
        <w:jc w:val="left"/>
        <w:rPr>
          <w:rFonts w:eastAsia="Times New Roman"/>
          <w:color w:val="222222"/>
          <w:lang w:eastAsia="ru-RU"/>
        </w:rPr>
      </w:pPr>
      <w:r w:rsidRPr="00473599">
        <w:rPr>
          <w:rFonts w:eastAsia="Times New Roman"/>
          <w:color w:val="222222"/>
          <w:lang w:eastAsia="ru-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или перевозка с целью распространения такой информационной продукции, если в этих деяниях нет состава преступления, –</w:t>
      </w:r>
    </w:p>
    <w:p w:rsidR="00473599" w:rsidRPr="00473599" w:rsidRDefault="00473599" w:rsidP="00473599">
      <w:pPr>
        <w:shd w:val="clear" w:color="auto" w:fill="FFFFFF"/>
        <w:jc w:val="left"/>
        <w:rPr>
          <w:rFonts w:eastAsia="Times New Roman"/>
          <w:color w:val="222222"/>
          <w:lang w:eastAsia="ru-RU"/>
        </w:rPr>
      </w:pPr>
      <w:r w:rsidRPr="00473599">
        <w:rPr>
          <w:rFonts w:eastAsia="Times New Roman"/>
          <w:color w:val="222222"/>
          <w:lang w:eastAsia="ru-RU"/>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473599" w:rsidRPr="00473599" w:rsidRDefault="00473599" w:rsidP="00473599">
      <w:pPr>
        <w:shd w:val="clear" w:color="auto" w:fill="FFFFFF"/>
        <w:jc w:val="left"/>
        <w:rPr>
          <w:rFonts w:eastAsia="Times New Roman"/>
          <w:color w:val="222222"/>
          <w:lang w:eastAsia="ru-RU"/>
        </w:rPr>
      </w:pPr>
      <w:r w:rsidRPr="00473599">
        <w:rPr>
          <w:rFonts w:eastAsia="Times New Roman"/>
          <w:color w:val="222222"/>
          <w:lang w:eastAsia="ru-RU"/>
        </w:rPr>
        <w:t>2. Распространение информационной продукции, включенной в республиканский список экстремистских материалов, а равно изготовление, издание, хранение или перевозка с целью распространения такой информационной продукции, если в этих деяниях нет состава преступления, –</w:t>
      </w:r>
    </w:p>
    <w:p w:rsidR="00473599" w:rsidRPr="00473599" w:rsidRDefault="00473599" w:rsidP="00473599">
      <w:pPr>
        <w:shd w:val="clear" w:color="auto" w:fill="FFFFFF"/>
        <w:jc w:val="left"/>
        <w:rPr>
          <w:rFonts w:eastAsia="Times New Roman"/>
          <w:color w:val="222222"/>
          <w:lang w:eastAsia="ru-RU"/>
        </w:rPr>
      </w:pPr>
      <w:proofErr w:type="gramStart"/>
      <w:r w:rsidRPr="00473599">
        <w:rPr>
          <w:rFonts w:eastAsia="Times New Roman"/>
          <w:color w:val="222222"/>
          <w:lang w:eastAsia="ru-RU"/>
        </w:rPr>
        <w:t>влекут наложение штрафа в размере от десяти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от пятидесяти до</w:t>
      </w:r>
      <w:proofErr w:type="gramEnd"/>
      <w:r w:rsidRPr="00473599">
        <w:rPr>
          <w:rFonts w:eastAsia="Times New Roman"/>
          <w:color w:val="222222"/>
          <w:lang w:eastAsia="ru-RU"/>
        </w:rPr>
        <w:t xml:space="preserve"> </w:t>
      </w:r>
      <w:proofErr w:type="gramStart"/>
      <w:r w:rsidRPr="00473599">
        <w:rPr>
          <w:rFonts w:eastAsia="Times New Roman"/>
          <w:color w:val="222222"/>
          <w:lang w:eastAsia="ru-RU"/>
        </w:rPr>
        <w:t>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roofErr w:type="gramEnd"/>
    </w:p>
    <w:p w:rsidR="00473599" w:rsidRPr="00684098" w:rsidRDefault="00473599" w:rsidP="00684098">
      <w:pPr>
        <w:jc w:val="left"/>
      </w:pPr>
    </w:p>
    <w:sectPr w:rsidR="00473599" w:rsidRPr="00684098" w:rsidSect="00926C12">
      <w:pgSz w:w="11906" w:h="16838"/>
      <w:pgMar w:top="851" w:right="850"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52738"/>
    <w:rsid w:val="00260F01"/>
    <w:rsid w:val="00473599"/>
    <w:rsid w:val="00684098"/>
    <w:rsid w:val="00926C12"/>
    <w:rsid w:val="00941CF0"/>
    <w:rsid w:val="00A52738"/>
    <w:rsid w:val="00D27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01"/>
  </w:style>
  <w:style w:type="paragraph" w:styleId="1">
    <w:name w:val="heading 1"/>
    <w:basedOn w:val="a"/>
    <w:link w:val="10"/>
    <w:uiPriority w:val="9"/>
    <w:qFormat/>
    <w:rsid w:val="00473599"/>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599"/>
    <w:rPr>
      <w:rFonts w:eastAsia="Times New Roman"/>
      <w:b/>
      <w:bCs/>
      <w:kern w:val="36"/>
      <w:sz w:val="48"/>
      <w:szCs w:val="48"/>
      <w:lang w:eastAsia="ru-RU"/>
    </w:rPr>
  </w:style>
  <w:style w:type="paragraph" w:customStyle="1" w:styleId="point">
    <w:name w:val="point"/>
    <w:basedOn w:val="a"/>
    <w:rsid w:val="00473599"/>
    <w:pPr>
      <w:spacing w:before="100" w:beforeAutospacing="1" w:after="100" w:afterAutospacing="1"/>
      <w:jc w:val="left"/>
    </w:pPr>
    <w:rPr>
      <w:rFonts w:eastAsia="Times New Roman"/>
      <w:sz w:val="24"/>
      <w:szCs w:val="24"/>
      <w:lang w:eastAsia="ru-RU"/>
    </w:rPr>
  </w:style>
  <w:style w:type="paragraph" w:customStyle="1" w:styleId="newncpi">
    <w:name w:val="newncpi"/>
    <w:basedOn w:val="a"/>
    <w:rsid w:val="00473599"/>
    <w:pPr>
      <w:spacing w:before="100" w:beforeAutospacing="1" w:after="100" w:afterAutospacing="1"/>
      <w:jc w:val="left"/>
    </w:pPr>
    <w:rPr>
      <w:rFonts w:eastAsia="Times New Roman"/>
      <w:sz w:val="24"/>
      <w:szCs w:val="24"/>
      <w:lang w:eastAsia="ru-RU"/>
    </w:rPr>
  </w:style>
  <w:style w:type="paragraph" w:styleId="a3">
    <w:name w:val="Normal (Web)"/>
    <w:basedOn w:val="a"/>
    <w:uiPriority w:val="99"/>
    <w:unhideWhenUsed/>
    <w:rsid w:val="00473599"/>
    <w:pPr>
      <w:spacing w:before="100" w:beforeAutospacing="1" w:after="100" w:afterAutospacing="1"/>
      <w:jc w:val="left"/>
    </w:pPr>
    <w:rPr>
      <w:rFonts w:eastAsia="Times New Roman"/>
      <w:sz w:val="24"/>
      <w:szCs w:val="24"/>
      <w:lang w:eastAsia="ru-RU"/>
    </w:rPr>
  </w:style>
  <w:style w:type="character" w:styleId="a4">
    <w:name w:val="Strong"/>
    <w:basedOn w:val="a0"/>
    <w:uiPriority w:val="22"/>
    <w:qFormat/>
    <w:rsid w:val="00473599"/>
    <w:rPr>
      <w:b/>
      <w:bCs/>
    </w:rPr>
  </w:style>
  <w:style w:type="character" w:styleId="a5">
    <w:name w:val="Emphasis"/>
    <w:basedOn w:val="a0"/>
    <w:uiPriority w:val="20"/>
    <w:qFormat/>
    <w:rsid w:val="00473599"/>
    <w:rPr>
      <w:i/>
      <w:iCs/>
    </w:rPr>
  </w:style>
  <w:style w:type="character" w:styleId="a6">
    <w:name w:val="Hyperlink"/>
    <w:basedOn w:val="a0"/>
    <w:uiPriority w:val="99"/>
    <w:semiHidden/>
    <w:unhideWhenUsed/>
    <w:rsid w:val="004735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74240">
      <w:bodyDiv w:val="1"/>
      <w:marLeft w:val="0"/>
      <w:marRight w:val="0"/>
      <w:marTop w:val="0"/>
      <w:marBottom w:val="0"/>
      <w:divBdr>
        <w:top w:val="none" w:sz="0" w:space="0" w:color="auto"/>
        <w:left w:val="none" w:sz="0" w:space="0" w:color="auto"/>
        <w:bottom w:val="none" w:sz="0" w:space="0" w:color="auto"/>
        <w:right w:val="none" w:sz="0" w:space="0" w:color="auto"/>
      </w:divBdr>
      <w:divsChild>
        <w:div w:id="2129397079">
          <w:marLeft w:val="0"/>
          <w:marRight w:val="0"/>
          <w:marTop w:val="0"/>
          <w:marBottom w:val="240"/>
          <w:divBdr>
            <w:top w:val="none" w:sz="0" w:space="0" w:color="auto"/>
            <w:left w:val="none" w:sz="0" w:space="0" w:color="auto"/>
            <w:bottom w:val="none" w:sz="0" w:space="0" w:color="auto"/>
            <w:right w:val="none" w:sz="0" w:space="0" w:color="auto"/>
          </w:divBdr>
        </w:div>
      </w:divsChild>
    </w:div>
    <w:div w:id="2053192472">
      <w:bodyDiv w:val="1"/>
      <w:marLeft w:val="0"/>
      <w:marRight w:val="0"/>
      <w:marTop w:val="0"/>
      <w:marBottom w:val="0"/>
      <w:divBdr>
        <w:top w:val="none" w:sz="0" w:space="0" w:color="auto"/>
        <w:left w:val="none" w:sz="0" w:space="0" w:color="auto"/>
        <w:bottom w:val="none" w:sz="0" w:space="0" w:color="auto"/>
        <w:right w:val="none" w:sz="0" w:space="0" w:color="auto"/>
      </w:divBdr>
      <w:divsChild>
        <w:div w:id="1580486037">
          <w:marLeft w:val="0"/>
          <w:marRight w:val="0"/>
          <w:marTop w:val="225"/>
          <w:marBottom w:val="0"/>
          <w:divBdr>
            <w:top w:val="none" w:sz="0" w:space="0" w:color="auto"/>
            <w:left w:val="none" w:sz="0" w:space="0" w:color="auto"/>
            <w:bottom w:val="none" w:sz="0" w:space="0" w:color="auto"/>
            <w:right w:val="none" w:sz="0" w:space="0" w:color="auto"/>
          </w:divBdr>
          <w:divsChild>
            <w:div w:id="854150222">
              <w:marLeft w:val="0"/>
              <w:marRight w:val="0"/>
              <w:marTop w:val="0"/>
              <w:marBottom w:val="0"/>
              <w:divBdr>
                <w:top w:val="none" w:sz="0" w:space="0" w:color="auto"/>
                <w:left w:val="none" w:sz="0" w:space="0" w:color="auto"/>
                <w:bottom w:val="none" w:sz="0" w:space="0" w:color="auto"/>
                <w:right w:val="none" w:sz="0" w:space="0" w:color="auto"/>
              </w:divBdr>
              <w:divsChild>
                <w:div w:id="289867254">
                  <w:marLeft w:val="0"/>
                  <w:marRight w:val="0"/>
                  <w:marTop w:val="0"/>
                  <w:marBottom w:val="0"/>
                  <w:divBdr>
                    <w:top w:val="none" w:sz="0" w:space="0" w:color="auto"/>
                    <w:left w:val="none" w:sz="0" w:space="0" w:color="auto"/>
                    <w:bottom w:val="none" w:sz="0" w:space="0" w:color="auto"/>
                    <w:right w:val="none" w:sz="0" w:space="0" w:color="auto"/>
                  </w:divBdr>
                  <w:divsChild>
                    <w:div w:id="2075927198">
                      <w:marLeft w:val="0"/>
                      <w:marRight w:val="0"/>
                      <w:marTop w:val="0"/>
                      <w:marBottom w:val="0"/>
                      <w:divBdr>
                        <w:top w:val="none" w:sz="0" w:space="0" w:color="auto"/>
                        <w:left w:val="none" w:sz="0" w:space="0" w:color="auto"/>
                        <w:bottom w:val="none" w:sz="0" w:space="0" w:color="auto"/>
                        <w:right w:val="none" w:sz="0" w:space="0" w:color="auto"/>
                      </w:divBdr>
                      <w:divsChild>
                        <w:div w:id="306475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DF1D07F549CB698DB5806874C93AA92F23DC545765AE4ABF2FEA2F8CEB81E333a1Y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Shunaeva</dc:creator>
  <cp:keywords/>
  <dc:description/>
  <cp:lastModifiedBy>Владелец</cp:lastModifiedBy>
  <cp:revision>6</cp:revision>
  <cp:lastPrinted>2021-07-06T04:32:00Z</cp:lastPrinted>
  <dcterms:created xsi:type="dcterms:W3CDTF">2021-07-06T04:23:00Z</dcterms:created>
  <dcterms:modified xsi:type="dcterms:W3CDTF">2021-07-06T06:09:00Z</dcterms:modified>
</cp:coreProperties>
</file>